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B71B" w14:textId="77777777" w:rsidR="0039368A" w:rsidRDefault="0039368A" w:rsidP="007755E8">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4E59FFD" w14:textId="10AC4794" w:rsidR="0039368A" w:rsidRPr="00EA1974" w:rsidRDefault="0039368A" w:rsidP="007755E8">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w:t>
      </w:r>
      <w:r w:rsidR="007C739B" w:rsidRPr="00EA1974">
        <w:rPr>
          <w:rStyle w:val="normaltextrun"/>
          <w:rFonts w:ascii="Times" w:hAnsi="Times" w:cs="Times"/>
          <w:b/>
          <w:bCs/>
          <w:color w:val="000000"/>
          <w:sz w:val="40"/>
          <w:szCs w:val="40"/>
        </w:rPr>
        <w:t xml:space="preserve"> Meeting </w:t>
      </w:r>
      <w:r w:rsidRPr="00EA1974">
        <w:rPr>
          <w:rStyle w:val="normaltextrun"/>
          <w:rFonts w:ascii="Times" w:hAnsi="Times" w:cs="Times"/>
          <w:b/>
          <w:bCs/>
          <w:color w:val="000000"/>
          <w:sz w:val="40"/>
          <w:szCs w:val="40"/>
        </w:rPr>
        <w:t>Minutes</w:t>
      </w:r>
    </w:p>
    <w:p w14:paraId="6681EEFF" w14:textId="3633C9DD" w:rsidR="00B87C3F" w:rsidRDefault="0039368A" w:rsidP="007755E8">
      <w:pPr>
        <w:pStyle w:val="paragraph"/>
        <w:spacing w:before="0" w:beforeAutospacing="0" w:after="0" w:afterAutospacing="0"/>
        <w:jc w:val="center"/>
        <w:textAlignment w:val="baseline"/>
        <w:rPr>
          <w:rStyle w:val="normaltextrun"/>
          <w:rFonts w:ascii="Times" w:hAnsi="Times" w:cs="Times"/>
          <w:color w:val="000000"/>
          <w:sz w:val="26"/>
          <w:szCs w:val="26"/>
        </w:rPr>
      </w:pPr>
      <w:r w:rsidRPr="00EA1974">
        <w:rPr>
          <w:rStyle w:val="normaltextrun"/>
          <w:rFonts w:ascii="Times" w:hAnsi="Times" w:cs="Times"/>
          <w:color w:val="000000"/>
          <w:sz w:val="26"/>
          <w:szCs w:val="26"/>
        </w:rPr>
        <w:t xml:space="preserve">Wednesday, </w:t>
      </w:r>
      <w:r w:rsidR="00B64E0B">
        <w:rPr>
          <w:rStyle w:val="normaltextrun"/>
          <w:rFonts w:ascii="Times" w:hAnsi="Times" w:cs="Times"/>
          <w:color w:val="000000"/>
          <w:sz w:val="26"/>
          <w:szCs w:val="26"/>
        </w:rPr>
        <w:t>March</w:t>
      </w:r>
      <w:r w:rsidR="00250111">
        <w:rPr>
          <w:rStyle w:val="normaltextrun"/>
          <w:rFonts w:ascii="Times" w:hAnsi="Times" w:cs="Times"/>
          <w:color w:val="000000"/>
          <w:sz w:val="26"/>
          <w:szCs w:val="26"/>
        </w:rPr>
        <w:t xml:space="preserve"> </w:t>
      </w:r>
      <w:r w:rsidR="00B87C3F">
        <w:rPr>
          <w:rStyle w:val="normaltextrun"/>
          <w:rFonts w:ascii="Times" w:hAnsi="Times" w:cs="Times"/>
          <w:color w:val="000000"/>
          <w:sz w:val="26"/>
          <w:szCs w:val="26"/>
        </w:rPr>
        <w:t>23</w:t>
      </w:r>
      <w:r w:rsidR="003145BE" w:rsidRPr="00EA1974">
        <w:rPr>
          <w:rStyle w:val="normaltextrun"/>
          <w:rFonts w:ascii="Times" w:hAnsi="Times" w:cs="Times"/>
          <w:color w:val="000000"/>
          <w:sz w:val="26"/>
          <w:szCs w:val="26"/>
        </w:rPr>
        <w:t>,</w:t>
      </w:r>
      <w:r w:rsidR="00DC24C3" w:rsidRPr="00EA1974">
        <w:rPr>
          <w:rStyle w:val="normaltextrun"/>
          <w:rFonts w:ascii="Times" w:hAnsi="Times" w:cs="Times"/>
          <w:color w:val="000000"/>
          <w:sz w:val="26"/>
          <w:szCs w:val="26"/>
        </w:rPr>
        <w:t xml:space="preserve"> </w:t>
      </w:r>
      <w:r w:rsidRPr="00EA1974">
        <w:rPr>
          <w:rStyle w:val="normaltextrun"/>
          <w:rFonts w:ascii="Times" w:hAnsi="Times" w:cs="Times"/>
          <w:color w:val="000000"/>
          <w:sz w:val="26"/>
          <w:szCs w:val="26"/>
        </w:rPr>
        <w:t>20</w:t>
      </w:r>
      <w:r w:rsidR="002945B0" w:rsidRPr="00EA1974">
        <w:rPr>
          <w:rStyle w:val="normaltextrun"/>
          <w:rFonts w:ascii="Times" w:hAnsi="Times" w:cs="Times"/>
          <w:color w:val="000000"/>
          <w:sz w:val="26"/>
          <w:szCs w:val="26"/>
        </w:rPr>
        <w:t>2</w:t>
      </w:r>
      <w:r w:rsidR="00250111">
        <w:rPr>
          <w:rStyle w:val="normaltextrun"/>
          <w:rFonts w:ascii="Times" w:hAnsi="Times" w:cs="Times"/>
          <w:color w:val="000000"/>
          <w:sz w:val="26"/>
          <w:szCs w:val="26"/>
        </w:rPr>
        <w:t>2</w:t>
      </w:r>
      <w:r w:rsidRPr="00EA1974">
        <w:rPr>
          <w:rStyle w:val="normaltextrun"/>
          <w:rFonts w:ascii="Times" w:hAnsi="Times" w:cs="Times"/>
          <w:color w:val="000000"/>
          <w:sz w:val="26"/>
          <w:szCs w:val="26"/>
        </w:rPr>
        <w:t xml:space="preserve"> </w:t>
      </w:r>
    </w:p>
    <w:p w14:paraId="383776F1" w14:textId="5451F071" w:rsidR="0039368A" w:rsidRPr="00EA1974" w:rsidRDefault="00F54364"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3</w:t>
      </w:r>
      <w:r w:rsidR="0039368A" w:rsidRPr="00EA1974">
        <w:rPr>
          <w:rStyle w:val="normaltextrun"/>
          <w:rFonts w:ascii="Times" w:hAnsi="Times" w:cs="Times"/>
          <w:color w:val="000000"/>
          <w:sz w:val="26"/>
          <w:szCs w:val="26"/>
        </w:rPr>
        <w:t xml:space="preserve">:00 </w:t>
      </w:r>
      <w:r w:rsidR="004254E1" w:rsidRPr="00EA1974">
        <w:rPr>
          <w:rStyle w:val="normaltextrun"/>
          <w:rFonts w:ascii="Times" w:hAnsi="Times" w:cs="Times"/>
          <w:color w:val="000000"/>
          <w:sz w:val="26"/>
          <w:szCs w:val="26"/>
        </w:rPr>
        <w:t>-</w:t>
      </w:r>
      <w:r w:rsidR="0039368A" w:rsidRPr="00EA1974">
        <w:rPr>
          <w:rStyle w:val="normaltextrun"/>
          <w:rFonts w:ascii="Times" w:hAnsi="Times" w:cs="Times"/>
          <w:color w:val="000000"/>
          <w:sz w:val="26"/>
          <w:szCs w:val="26"/>
        </w:rPr>
        <w:t xml:space="preserve"> </w:t>
      </w:r>
      <w:r w:rsidRPr="00EA1974">
        <w:rPr>
          <w:rStyle w:val="normaltextrun"/>
          <w:rFonts w:ascii="Times" w:hAnsi="Times" w:cs="Times"/>
          <w:color w:val="000000"/>
          <w:sz w:val="26"/>
          <w:szCs w:val="26"/>
        </w:rPr>
        <w:t>4</w:t>
      </w:r>
      <w:r w:rsidR="0039368A" w:rsidRPr="00EA1974">
        <w:rPr>
          <w:rStyle w:val="normaltextrun"/>
          <w:rFonts w:ascii="Times" w:hAnsi="Times" w:cs="Times"/>
          <w:color w:val="000000"/>
          <w:sz w:val="26"/>
          <w:szCs w:val="26"/>
        </w:rPr>
        <w:t xml:space="preserve">:00 </w:t>
      </w:r>
      <w:r w:rsidR="00562C83" w:rsidRPr="00EA1974">
        <w:rPr>
          <w:rStyle w:val="normaltextrun"/>
          <w:rFonts w:ascii="Times" w:hAnsi="Times" w:cs="Times"/>
          <w:sz w:val="26"/>
          <w:szCs w:val="26"/>
        </w:rPr>
        <w:t>pm</w:t>
      </w:r>
    </w:p>
    <w:p w14:paraId="0D40D3B7" w14:textId="726F1FF0" w:rsidR="00522BAB" w:rsidRPr="00EA1974" w:rsidRDefault="008D0DA5"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 xml:space="preserve">Via </w:t>
      </w:r>
      <w:r w:rsidR="007C739B" w:rsidRPr="00EA1974">
        <w:rPr>
          <w:rStyle w:val="normaltextrun"/>
          <w:rFonts w:ascii="Times" w:hAnsi="Times" w:cs="Times"/>
          <w:sz w:val="26"/>
          <w:szCs w:val="26"/>
        </w:rPr>
        <w:t>Zoom</w:t>
      </w:r>
    </w:p>
    <w:p w14:paraId="42DAC0B6" w14:textId="14B12D43" w:rsidR="0039368A" w:rsidRPr="00EA1974" w:rsidRDefault="0039368A" w:rsidP="007755E8">
      <w:pPr>
        <w:pStyle w:val="paragraph"/>
        <w:spacing w:before="0" w:beforeAutospacing="0" w:after="0" w:afterAutospacing="0"/>
        <w:textAlignment w:val="baseline"/>
        <w:rPr>
          <w:rFonts w:ascii="&amp;quot" w:hAnsi="&amp;quot"/>
          <w:sz w:val="18"/>
          <w:szCs w:val="18"/>
        </w:rPr>
      </w:pPr>
      <w:bookmarkStart w:id="0" w:name="_Hlk45625517"/>
    </w:p>
    <w:p w14:paraId="5D1FD2B1" w14:textId="18F9FA35" w:rsidR="0039368A" w:rsidRPr="00EA1974" w:rsidRDefault="0039368A" w:rsidP="007755E8">
      <w:pPr>
        <w:pStyle w:val="paragraph"/>
        <w:spacing w:before="0" w:beforeAutospacing="0" w:after="0" w:afterAutospacing="0"/>
        <w:jc w:val="center"/>
        <w:textAlignment w:val="baseline"/>
      </w:pPr>
      <w:r w:rsidRPr="00EA1974">
        <w:rPr>
          <w:rStyle w:val="normaltextrun"/>
          <w:b/>
          <w:bCs/>
        </w:rPr>
        <w:t>Committee Present</w:t>
      </w:r>
      <w:r w:rsidRPr="00EA1974">
        <w:rPr>
          <w:rStyle w:val="normaltextrun"/>
        </w:rPr>
        <w:t>:</w:t>
      </w:r>
      <w:r w:rsidR="001E6868" w:rsidRPr="00EA1974">
        <w:rPr>
          <w:rStyle w:val="normaltextrun"/>
        </w:rPr>
        <w:t xml:space="preserve"> </w:t>
      </w:r>
      <w:r w:rsidR="00B64E0B">
        <w:rPr>
          <w:rStyle w:val="normaltextrun"/>
        </w:rPr>
        <w:t xml:space="preserve">Co-Chair Jennifer Perez, Bea </w:t>
      </w:r>
      <w:bookmarkStart w:id="1" w:name="_Hlk100145600"/>
      <w:r w:rsidR="00B64E0B" w:rsidRPr="00B64E0B">
        <w:rPr>
          <w:rStyle w:val="normaltextrun"/>
        </w:rPr>
        <w:t>Dieringer</w:t>
      </w:r>
      <w:bookmarkEnd w:id="1"/>
      <w:r w:rsidR="00B64E0B">
        <w:rPr>
          <w:rStyle w:val="normaltextrun"/>
        </w:rPr>
        <w:t xml:space="preserve">, Julian Gold, Bill Uphoff, Gustavo Camacho, </w:t>
      </w:r>
      <w:r w:rsidR="00CC05EE" w:rsidRPr="00CC05EE">
        <w:rPr>
          <w:rStyle w:val="normaltextrun"/>
        </w:rPr>
        <w:t>Kimberly Ann Cobos-Cawthorne</w:t>
      </w:r>
      <w:r w:rsidR="00CC05EE">
        <w:rPr>
          <w:rStyle w:val="normaltextrun"/>
        </w:rPr>
        <w:t xml:space="preserve">, Sandra Armenta, Victor Sanchez, Dana Reed, Gary Boyer, Diana </w:t>
      </w:r>
      <w:r w:rsidR="00CC05EE" w:rsidRPr="00CC05EE">
        <w:rPr>
          <w:rStyle w:val="normaltextrun"/>
        </w:rPr>
        <w:t>Mahmud</w:t>
      </w:r>
      <w:r w:rsidR="004D75E5">
        <w:rPr>
          <w:rStyle w:val="normaltextrun"/>
        </w:rPr>
        <w:t xml:space="preserve">, </w:t>
      </w:r>
      <w:bookmarkStart w:id="2" w:name="_Hlk99364258"/>
      <w:r w:rsidR="004D75E5">
        <w:rPr>
          <w:rStyle w:val="normaltextrun"/>
        </w:rPr>
        <w:t>Charlotte Craven</w:t>
      </w:r>
      <w:bookmarkEnd w:id="2"/>
    </w:p>
    <w:p w14:paraId="28E2C291" w14:textId="2FB0CB97" w:rsidR="0039368A" w:rsidRPr="00EA1974" w:rsidRDefault="0039368A" w:rsidP="007755E8">
      <w:pPr>
        <w:pStyle w:val="paragraph"/>
        <w:spacing w:before="0" w:beforeAutospacing="0" w:after="0" w:afterAutospacing="0"/>
        <w:jc w:val="center"/>
        <w:textAlignment w:val="baseline"/>
      </w:pPr>
    </w:p>
    <w:p w14:paraId="16254ABC" w14:textId="01E74E7D" w:rsidR="00783717" w:rsidRPr="00EA1974" w:rsidRDefault="0039368A" w:rsidP="007755E8">
      <w:pPr>
        <w:pStyle w:val="paragraph"/>
        <w:spacing w:before="0" w:beforeAutospacing="0" w:after="0" w:afterAutospacing="0"/>
        <w:jc w:val="center"/>
        <w:textAlignment w:val="baseline"/>
      </w:pPr>
      <w:r w:rsidRPr="00EA1974">
        <w:rPr>
          <w:rStyle w:val="normaltextrun"/>
          <w:b/>
          <w:bCs/>
        </w:rPr>
        <w:t>Member</w:t>
      </w:r>
      <w:r w:rsidR="008D0DA5" w:rsidRPr="00EA1974">
        <w:rPr>
          <w:rStyle w:val="normaltextrun"/>
          <w:b/>
          <w:bCs/>
        </w:rPr>
        <w:t xml:space="preserve"> Cities </w:t>
      </w:r>
      <w:r w:rsidRPr="00EA1974">
        <w:rPr>
          <w:rStyle w:val="normaltextrun"/>
          <w:b/>
          <w:bCs/>
        </w:rPr>
        <w:t>Present</w:t>
      </w:r>
      <w:r w:rsidR="006A47E7" w:rsidRPr="00EA1974">
        <w:rPr>
          <w:rStyle w:val="normaltextrun"/>
        </w:rPr>
        <w:t xml:space="preserve">: </w:t>
      </w:r>
      <w:r w:rsidR="00CC05EE">
        <w:rPr>
          <w:rStyle w:val="normaltextrun"/>
        </w:rPr>
        <w:t xml:space="preserve">Norwalk, </w:t>
      </w:r>
      <w:r w:rsidR="00B64E0B">
        <w:rPr>
          <w:rStyle w:val="normaltextrun"/>
        </w:rPr>
        <w:t>Rolling Hills, Bever</w:t>
      </w:r>
      <w:r w:rsidR="00E06E63">
        <w:rPr>
          <w:rStyle w:val="normaltextrun"/>
        </w:rPr>
        <w:t>l</w:t>
      </w:r>
      <w:r w:rsidR="00B64E0B">
        <w:rPr>
          <w:rStyle w:val="normaltextrun"/>
        </w:rPr>
        <w:t xml:space="preserve">y Hills, Lomita, Pico Rivera, </w:t>
      </w:r>
      <w:r w:rsidR="00CC05EE">
        <w:rPr>
          <w:rStyle w:val="normaltextrun"/>
        </w:rPr>
        <w:t>West Hol</w:t>
      </w:r>
      <w:r w:rsidR="00E06E63">
        <w:rPr>
          <w:rStyle w:val="normaltextrun"/>
        </w:rPr>
        <w:t>lywo</w:t>
      </w:r>
      <w:r w:rsidR="00CC05EE">
        <w:rPr>
          <w:rStyle w:val="normaltextrun"/>
        </w:rPr>
        <w:t>od, Santa Clarita, Montebello, Rosemead, Bellflower, Avalon, Indian Wells, Glendora, South Pasadena</w:t>
      </w:r>
      <w:r w:rsidR="004D75E5">
        <w:rPr>
          <w:rStyle w:val="normaltextrun"/>
        </w:rPr>
        <w:t>, Camarillo</w:t>
      </w:r>
    </w:p>
    <w:p w14:paraId="2E873E03" w14:textId="77777777" w:rsidR="001E6868" w:rsidRPr="00EA1974" w:rsidRDefault="001E6868" w:rsidP="007755E8">
      <w:pPr>
        <w:pStyle w:val="paragraph"/>
        <w:spacing w:before="0" w:beforeAutospacing="0" w:after="0" w:afterAutospacing="0"/>
        <w:jc w:val="center"/>
        <w:textAlignment w:val="baseline"/>
        <w:rPr>
          <w:rStyle w:val="eop"/>
        </w:rPr>
      </w:pPr>
    </w:p>
    <w:p w14:paraId="19A5AA9B" w14:textId="107A45BD" w:rsidR="00783717" w:rsidRPr="00EA1974" w:rsidRDefault="00783717" w:rsidP="007755E8">
      <w:pPr>
        <w:pStyle w:val="paragraph"/>
        <w:spacing w:before="0" w:beforeAutospacing="0" w:after="0" w:afterAutospacing="0"/>
        <w:jc w:val="center"/>
        <w:textAlignment w:val="baseline"/>
        <w:rPr>
          <w:rStyle w:val="eop"/>
        </w:rPr>
      </w:pPr>
      <w:r w:rsidRPr="00EA1974">
        <w:rPr>
          <w:rStyle w:val="eop"/>
          <w:b/>
          <w:bCs/>
        </w:rPr>
        <w:t>Others Present:</w:t>
      </w:r>
      <w:r w:rsidRPr="00EA1974">
        <w:rPr>
          <w:rStyle w:val="eop"/>
        </w:rPr>
        <w:t xml:space="preserve"> </w:t>
      </w:r>
      <w:bookmarkEnd w:id="0"/>
      <w:r w:rsidR="00CC05EE">
        <w:rPr>
          <w:rStyle w:val="eop"/>
        </w:rPr>
        <w:t xml:space="preserve">Marcel Rodarte, Victor Manalo, Alejandra Hernandez, John </w:t>
      </w:r>
      <w:r w:rsidR="00CC05EE" w:rsidRPr="00CC05EE">
        <w:rPr>
          <w:rStyle w:val="eop"/>
        </w:rPr>
        <w:t>Erickso</w:t>
      </w:r>
      <w:r w:rsidR="00CC05EE">
        <w:rPr>
          <w:rStyle w:val="eop"/>
        </w:rPr>
        <w:t>n,</w:t>
      </w:r>
      <w:r w:rsidR="00CC05EE" w:rsidRPr="00CC05EE">
        <w:t xml:space="preserve"> </w:t>
      </w:r>
      <w:r w:rsidR="00CC05EE" w:rsidRPr="00CC05EE">
        <w:rPr>
          <w:rStyle w:val="eop"/>
        </w:rPr>
        <w:t>Lindsey Skolnik</w:t>
      </w:r>
      <w:r w:rsidR="00CC05EE">
        <w:rPr>
          <w:rStyle w:val="eop"/>
        </w:rPr>
        <w:t>, Masis Hagobian, Jorge Morales, Yesenia De La Rosa, Ray Hamada</w:t>
      </w:r>
    </w:p>
    <w:p w14:paraId="1221176E" w14:textId="77777777" w:rsidR="00322772" w:rsidRPr="00EA1974" w:rsidRDefault="00322772" w:rsidP="007755E8">
      <w:pPr>
        <w:pStyle w:val="paragraph"/>
        <w:spacing w:before="0" w:beforeAutospacing="0" w:after="0" w:afterAutospacing="0" w:line="360" w:lineRule="auto"/>
        <w:jc w:val="center"/>
        <w:textAlignment w:val="baseline"/>
      </w:pPr>
    </w:p>
    <w:p w14:paraId="6047FA4D" w14:textId="4288EBF6" w:rsidR="007755E8" w:rsidRPr="00EA1974" w:rsidRDefault="00A60FD5" w:rsidP="00EE229B">
      <w:pPr>
        <w:pStyle w:val="paragraph"/>
        <w:numPr>
          <w:ilvl w:val="0"/>
          <w:numId w:val="13"/>
        </w:numPr>
        <w:spacing w:before="0" w:beforeAutospacing="0" w:after="0" w:afterAutospacing="0" w:line="360" w:lineRule="auto"/>
        <w:textAlignment w:val="baseline"/>
        <w:rPr>
          <w:b/>
          <w:bCs/>
        </w:rPr>
      </w:pPr>
      <w:r w:rsidRPr="00EA1974">
        <w:rPr>
          <w:b/>
          <w:bCs/>
        </w:rPr>
        <w:t xml:space="preserve">Call </w:t>
      </w:r>
      <w:r w:rsidR="00AC3248" w:rsidRPr="00EA1974">
        <w:rPr>
          <w:b/>
          <w:bCs/>
        </w:rPr>
        <w:t>to</w:t>
      </w:r>
      <w:r w:rsidRPr="00EA1974">
        <w:rPr>
          <w:b/>
          <w:bCs/>
        </w:rPr>
        <w:t xml:space="preserve"> Order: 3:</w:t>
      </w:r>
      <w:r w:rsidR="00C41317" w:rsidRPr="00EA1974">
        <w:rPr>
          <w:b/>
          <w:bCs/>
        </w:rPr>
        <w:t>0</w:t>
      </w:r>
      <w:r w:rsidR="00CC05EE">
        <w:rPr>
          <w:b/>
          <w:bCs/>
        </w:rPr>
        <w:t>1</w:t>
      </w:r>
      <w:r w:rsidR="00562C83" w:rsidRPr="00EA1974">
        <w:rPr>
          <w:b/>
          <w:bCs/>
        </w:rPr>
        <w:t xml:space="preserve"> </w:t>
      </w:r>
      <w:r w:rsidR="001C7491" w:rsidRPr="00EA1974">
        <w:rPr>
          <w:b/>
          <w:bCs/>
        </w:rPr>
        <w:t>pm</w:t>
      </w:r>
    </w:p>
    <w:p w14:paraId="00EA4944" w14:textId="77777777" w:rsidR="00C0713B" w:rsidRDefault="00C0713B" w:rsidP="00C0713B">
      <w:pPr>
        <w:pStyle w:val="paragraph"/>
        <w:spacing w:before="0" w:beforeAutospacing="0" w:after="0" w:afterAutospacing="0" w:line="360" w:lineRule="auto"/>
        <w:ind w:left="720"/>
        <w:textAlignment w:val="baseline"/>
        <w:rPr>
          <w:b/>
          <w:bCs/>
        </w:rPr>
      </w:pPr>
    </w:p>
    <w:p w14:paraId="5C4613ED" w14:textId="2B8DFB31" w:rsidR="00C0713B" w:rsidRDefault="00C0713B" w:rsidP="00EE229B">
      <w:pPr>
        <w:pStyle w:val="paragraph"/>
        <w:numPr>
          <w:ilvl w:val="0"/>
          <w:numId w:val="13"/>
        </w:numPr>
        <w:spacing w:before="0" w:beforeAutospacing="0" w:after="0" w:afterAutospacing="0" w:line="360" w:lineRule="auto"/>
        <w:textAlignment w:val="baseline"/>
        <w:rPr>
          <w:b/>
          <w:bCs/>
        </w:rPr>
      </w:pPr>
      <w:r>
        <w:rPr>
          <w:b/>
          <w:bCs/>
        </w:rPr>
        <w:t xml:space="preserve">Approval of Minutes </w:t>
      </w:r>
    </w:p>
    <w:p w14:paraId="07775CC5" w14:textId="0751EF3F" w:rsidR="00C0713B" w:rsidRPr="00C0713B" w:rsidRDefault="004D75E5" w:rsidP="00B13E2F">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Bill Uphoff</w:t>
      </w:r>
      <w:r w:rsidR="00C0713B">
        <w:rPr>
          <w:rFonts w:ascii="Times New Roman" w:hAnsi="Times New Roman" w:cs="Times New Roman"/>
          <w:sz w:val="24"/>
          <w:szCs w:val="24"/>
        </w:rPr>
        <w:t xml:space="preserve"> motioned approval of the </w:t>
      </w:r>
      <w:r w:rsidR="00C5519D">
        <w:rPr>
          <w:rFonts w:ascii="Times New Roman" w:hAnsi="Times New Roman" w:cs="Times New Roman"/>
          <w:sz w:val="24"/>
          <w:szCs w:val="24"/>
        </w:rPr>
        <w:t>February</w:t>
      </w:r>
      <w:r w:rsidR="00C0713B">
        <w:rPr>
          <w:rFonts w:ascii="Times New Roman" w:hAnsi="Times New Roman" w:cs="Times New Roman"/>
          <w:sz w:val="24"/>
          <w:szCs w:val="24"/>
        </w:rPr>
        <w:t xml:space="preserve"> meeting minutes. Motion seconded by </w:t>
      </w:r>
      <w:r w:rsidRPr="004D75E5">
        <w:rPr>
          <w:rFonts w:ascii="Times New Roman" w:hAnsi="Times New Roman" w:cs="Times New Roman"/>
          <w:sz w:val="24"/>
          <w:szCs w:val="24"/>
        </w:rPr>
        <w:t>Charlotte Craven</w:t>
      </w:r>
      <w:r w:rsidR="00553BD1">
        <w:rPr>
          <w:rFonts w:ascii="Times New Roman" w:hAnsi="Times New Roman" w:cs="Times New Roman"/>
          <w:sz w:val="24"/>
          <w:szCs w:val="24"/>
        </w:rPr>
        <w:t>. No abstentions, m</w:t>
      </w:r>
      <w:r w:rsidR="00C0713B">
        <w:rPr>
          <w:rFonts w:ascii="Times New Roman" w:hAnsi="Times New Roman" w:cs="Times New Roman"/>
          <w:sz w:val="24"/>
          <w:szCs w:val="24"/>
        </w:rPr>
        <w:t xml:space="preserve">otion passed unanimously. </w:t>
      </w:r>
    </w:p>
    <w:p w14:paraId="5947640F" w14:textId="77777777" w:rsidR="007449E9" w:rsidRPr="007449E9" w:rsidRDefault="007449E9" w:rsidP="00C71D08">
      <w:pPr>
        <w:pStyle w:val="paragraph"/>
        <w:numPr>
          <w:ilvl w:val="0"/>
          <w:numId w:val="13"/>
        </w:numPr>
        <w:spacing w:line="360" w:lineRule="auto"/>
        <w:textAlignment w:val="baseline"/>
      </w:pPr>
      <w:r>
        <w:rPr>
          <w:b/>
          <w:bCs/>
        </w:rPr>
        <w:t>Upcoming CCCA Events</w:t>
      </w:r>
    </w:p>
    <w:p w14:paraId="69DD45BE" w14:textId="458B3959" w:rsidR="007449E9" w:rsidRPr="007449E9" w:rsidRDefault="007449E9" w:rsidP="006F2168">
      <w:pPr>
        <w:pStyle w:val="paragraph"/>
        <w:spacing w:line="360" w:lineRule="auto"/>
        <w:ind w:left="1440"/>
        <w:textAlignment w:val="baseline"/>
      </w:pPr>
      <w:r>
        <w:t xml:space="preserve">Director Rodarte encouraged members to register for the upcoming </w:t>
      </w:r>
      <w:r w:rsidR="006F2168">
        <w:t xml:space="preserve">April Board of Directors meeting, Los Angeles County Local Advocacy Day, and Annual Municipal Seminar. </w:t>
      </w:r>
    </w:p>
    <w:p w14:paraId="76E6D072" w14:textId="5FDAD9AA" w:rsidR="00C414A7" w:rsidRPr="00F247C5" w:rsidRDefault="008E6532" w:rsidP="00C71D08">
      <w:pPr>
        <w:pStyle w:val="paragraph"/>
        <w:numPr>
          <w:ilvl w:val="0"/>
          <w:numId w:val="13"/>
        </w:numPr>
        <w:spacing w:line="360" w:lineRule="auto"/>
        <w:textAlignment w:val="baseline"/>
      </w:pPr>
      <w:r w:rsidRPr="00F247C5">
        <w:rPr>
          <w:b/>
          <w:bCs/>
        </w:rPr>
        <w:t>Bills for Consideration</w:t>
      </w:r>
    </w:p>
    <w:p w14:paraId="34D9C84F" w14:textId="6DF14F84" w:rsidR="00C71D08" w:rsidRDefault="00C71D08" w:rsidP="00C71D08">
      <w:pPr>
        <w:pStyle w:val="paragraph"/>
        <w:numPr>
          <w:ilvl w:val="1"/>
          <w:numId w:val="13"/>
        </w:numPr>
        <w:spacing w:line="360" w:lineRule="auto"/>
        <w:textAlignment w:val="baseline"/>
        <w:rPr>
          <w:b/>
          <w:bCs/>
        </w:rPr>
      </w:pPr>
      <w:r w:rsidRPr="00F247C5">
        <w:rPr>
          <w:b/>
          <w:bCs/>
        </w:rPr>
        <w:t>AB 1989 - Commercial property insurance: vehicle barrier discount</w:t>
      </w:r>
      <w:r w:rsidR="005C7AB0" w:rsidRPr="00F247C5">
        <w:rPr>
          <w:b/>
          <w:bCs/>
        </w:rPr>
        <w:t xml:space="preserve"> (</w:t>
      </w:r>
      <w:r w:rsidR="005C7AB0" w:rsidRPr="00F247C5">
        <w:rPr>
          <w:b/>
          <w:bCs/>
        </w:rPr>
        <w:t>Assemblymember Quirk</w:t>
      </w:r>
      <w:r w:rsidR="005C7AB0" w:rsidRPr="00F247C5">
        <w:rPr>
          <w:b/>
          <w:bCs/>
        </w:rPr>
        <w:t>)</w:t>
      </w:r>
      <w:r w:rsidRPr="00F247C5">
        <w:rPr>
          <w:b/>
          <w:bCs/>
        </w:rPr>
        <w:t xml:space="preserve"> </w:t>
      </w:r>
    </w:p>
    <w:p w14:paraId="0735761E" w14:textId="77777777" w:rsidR="00E84059" w:rsidRDefault="00E84059" w:rsidP="00E84059">
      <w:pPr>
        <w:pStyle w:val="paragraph"/>
        <w:spacing w:line="360" w:lineRule="auto"/>
        <w:ind w:left="1440"/>
        <w:textAlignment w:val="baseline"/>
      </w:pPr>
      <w:r w:rsidRPr="00E84059">
        <w:t xml:space="preserve">Former Artesia Councilmember and CCCA Past President Victor Manalo presented the bill and provided a personal anecdote for his advocacy. </w:t>
      </w:r>
      <w:r w:rsidR="007F1A26" w:rsidRPr="007F1A26">
        <w:t xml:space="preserve">This bill would include </w:t>
      </w:r>
      <w:r w:rsidR="007F1A26" w:rsidRPr="007F1A26">
        <w:lastRenderedPageBreak/>
        <w:t>within that definition a vehicle barrier that meets those vehicle impact protection standards</w:t>
      </w:r>
      <w:r w:rsidR="00E06E63">
        <w:t>,</w:t>
      </w:r>
      <w:r w:rsidR="007F1A26" w:rsidRPr="007F1A26">
        <w:t xml:space="preserve"> and that is installed to protect persons located in an adjacent outdoor area that is covered by the commercial property insurance policy and that is used for outdoor dining, or to protect pedestrians, from collisions into those outdoor areas by motor vehicles.</w:t>
      </w:r>
      <w:r>
        <w:t xml:space="preserve"> </w:t>
      </w:r>
    </w:p>
    <w:p w14:paraId="2A23255C" w14:textId="7314FCDC" w:rsidR="0005213F" w:rsidRPr="007F1A26" w:rsidRDefault="0005213F" w:rsidP="00E84059">
      <w:pPr>
        <w:pStyle w:val="paragraph"/>
        <w:spacing w:line="360" w:lineRule="auto"/>
        <w:ind w:left="1440"/>
        <w:textAlignment w:val="baseline"/>
      </w:pPr>
      <w:r w:rsidRPr="005761CE">
        <w:t>Dana Reed motioned to support, seconded by Bea</w:t>
      </w:r>
      <w:r>
        <w:t xml:space="preserve"> </w:t>
      </w:r>
      <w:r w:rsidRPr="005761CE">
        <w:t>Dieringer</w:t>
      </w:r>
      <w:r>
        <w:t>. Motion passed unanimously.</w:t>
      </w:r>
    </w:p>
    <w:p w14:paraId="7DAC9FBA" w14:textId="61FBE720" w:rsidR="00D75140" w:rsidRDefault="00770984" w:rsidP="00C71D08">
      <w:pPr>
        <w:pStyle w:val="paragraph"/>
        <w:numPr>
          <w:ilvl w:val="1"/>
          <w:numId w:val="13"/>
        </w:numPr>
        <w:spacing w:line="360" w:lineRule="auto"/>
        <w:textAlignment w:val="baseline"/>
        <w:rPr>
          <w:b/>
          <w:bCs/>
        </w:rPr>
      </w:pPr>
      <w:r>
        <w:rPr>
          <w:b/>
          <w:bCs/>
        </w:rPr>
        <w:t>“</w:t>
      </w:r>
      <w:r w:rsidR="00D75140">
        <w:rPr>
          <w:b/>
          <w:bCs/>
        </w:rPr>
        <w:t>Business Roundtable Init</w:t>
      </w:r>
      <w:r w:rsidR="00E84059">
        <w:rPr>
          <w:b/>
          <w:bCs/>
        </w:rPr>
        <w:t>i</w:t>
      </w:r>
      <w:r w:rsidR="00D75140">
        <w:rPr>
          <w:b/>
          <w:bCs/>
        </w:rPr>
        <w:t>ative</w:t>
      </w:r>
      <w:r>
        <w:rPr>
          <w:b/>
          <w:bCs/>
        </w:rPr>
        <w:t>”</w:t>
      </w:r>
    </w:p>
    <w:p w14:paraId="5946860A" w14:textId="77777777" w:rsidR="004049D6" w:rsidRDefault="00077660" w:rsidP="004049D6">
      <w:pPr>
        <w:pStyle w:val="paragraph"/>
        <w:spacing w:line="360" w:lineRule="auto"/>
        <w:ind w:left="1440"/>
        <w:textAlignment w:val="baseline"/>
      </w:pPr>
      <w:r>
        <w:t xml:space="preserve">The </w:t>
      </w:r>
      <w:r w:rsidR="00770984">
        <w:t xml:space="preserve">proposed </w:t>
      </w:r>
      <w:r w:rsidRPr="00077660">
        <w:t>ballot measure</w:t>
      </w:r>
      <w:r w:rsidR="00E84059">
        <w:t xml:space="preserve"> is</w:t>
      </w:r>
      <w:r w:rsidRPr="00077660">
        <w:t xml:space="preserve"> sponsored by the California Business Roundtable (CBRT).</w:t>
      </w:r>
      <w:r w:rsidR="004049D6">
        <w:t xml:space="preserve"> </w:t>
      </w:r>
      <w:r w:rsidR="004F2254">
        <w:t>CCCA staff explained t</w:t>
      </w:r>
      <w:r w:rsidR="00DA547C">
        <w:t xml:space="preserve">he </w:t>
      </w:r>
      <w:r w:rsidR="004049D6">
        <w:t>initiative</w:t>
      </w:r>
      <w:r w:rsidR="00DA547C">
        <w:t xml:space="preserve"> team’s goal is to collect 1.5 million signatures. </w:t>
      </w:r>
    </w:p>
    <w:p w14:paraId="151A3A3E" w14:textId="01912586" w:rsidR="00D75140" w:rsidRPr="009E651D" w:rsidRDefault="00E96C58" w:rsidP="004049D6">
      <w:pPr>
        <w:pStyle w:val="paragraph"/>
        <w:spacing w:line="360" w:lineRule="auto"/>
        <w:ind w:left="1440"/>
        <w:textAlignment w:val="baseline"/>
      </w:pPr>
      <w:r>
        <w:t xml:space="preserve">Julian Gold motioned to oppose, seconded by Dana Reed. No abstentions, </w:t>
      </w:r>
      <w:r w:rsidR="0068237D">
        <w:t xml:space="preserve">motion passed unanimously. Staff encouraged members to send </w:t>
      </w:r>
      <w:r w:rsidR="00770984">
        <w:t xml:space="preserve">city </w:t>
      </w:r>
      <w:r w:rsidR="0068237D">
        <w:t>resolutions to CCCA.</w:t>
      </w:r>
      <w:r w:rsidR="00224654">
        <w:t xml:space="preserve"> Additionally, staff will contact the League of California Cities to outline any potential points of collaboration. </w:t>
      </w:r>
    </w:p>
    <w:p w14:paraId="21E641C3" w14:textId="44D00C33" w:rsidR="00C71D08" w:rsidRDefault="00C71D08" w:rsidP="00C71D08">
      <w:pPr>
        <w:pStyle w:val="paragraph"/>
        <w:numPr>
          <w:ilvl w:val="1"/>
          <w:numId w:val="13"/>
        </w:numPr>
        <w:spacing w:line="360" w:lineRule="auto"/>
        <w:textAlignment w:val="baseline"/>
        <w:rPr>
          <w:b/>
          <w:bCs/>
        </w:rPr>
      </w:pPr>
      <w:r w:rsidRPr="00F247C5">
        <w:rPr>
          <w:b/>
          <w:bCs/>
        </w:rPr>
        <w:t>SB 1186 - Medicinal Cannabis Patients</w:t>
      </w:r>
      <w:r w:rsidR="00547449">
        <w:rPr>
          <w:b/>
          <w:bCs/>
        </w:rPr>
        <w:t>’</w:t>
      </w:r>
      <w:r w:rsidRPr="00F247C5">
        <w:rPr>
          <w:b/>
          <w:bCs/>
        </w:rPr>
        <w:t xml:space="preserve"> Right of Access Act</w:t>
      </w:r>
      <w:r w:rsidR="00433193" w:rsidRPr="00F247C5">
        <w:rPr>
          <w:b/>
          <w:bCs/>
        </w:rPr>
        <w:t xml:space="preserve"> (</w:t>
      </w:r>
      <w:r w:rsidR="00433193" w:rsidRPr="00F247C5">
        <w:rPr>
          <w:b/>
          <w:bCs/>
        </w:rPr>
        <w:t>Senator Wiener</w:t>
      </w:r>
      <w:r w:rsidR="00433193" w:rsidRPr="00F247C5">
        <w:rPr>
          <w:b/>
          <w:bCs/>
        </w:rPr>
        <w:t>)</w:t>
      </w:r>
    </w:p>
    <w:p w14:paraId="102ACC8F" w14:textId="0F5C667F" w:rsidR="007874EA" w:rsidRDefault="007874EA" w:rsidP="004572EB">
      <w:pPr>
        <w:pStyle w:val="paragraph"/>
        <w:spacing w:line="360" w:lineRule="auto"/>
        <w:ind w:left="1440"/>
        <w:textAlignment w:val="baseline"/>
      </w:pPr>
      <w:r>
        <w:t>This bil</w:t>
      </w:r>
      <w:r w:rsidR="00F66A87">
        <w:t>l</w:t>
      </w:r>
      <w:r>
        <w:t xml:space="preserve"> would pro</w:t>
      </w:r>
      <w:r w:rsidR="00547449">
        <w:t>hib</w:t>
      </w:r>
      <w:r>
        <w:t>it a city from restricting the sale of medical cannabis</w:t>
      </w:r>
      <w:r w:rsidR="002E1D13">
        <w:t>, including storefront dispensaries.</w:t>
      </w:r>
    </w:p>
    <w:p w14:paraId="65212F5D" w14:textId="54F65600" w:rsidR="004572EB" w:rsidRPr="004572EB" w:rsidRDefault="004572EB" w:rsidP="004572EB">
      <w:pPr>
        <w:pStyle w:val="paragraph"/>
        <w:spacing w:line="360" w:lineRule="auto"/>
        <w:ind w:left="1440"/>
        <w:textAlignment w:val="baseline"/>
      </w:pPr>
      <w:r w:rsidRPr="004572EB">
        <w:t xml:space="preserve">Dana Reed motioned to oppose, seconded by </w:t>
      </w:r>
      <w:r w:rsidR="008705D8" w:rsidRPr="008705D8">
        <w:t>Diana Mahmud</w:t>
      </w:r>
      <w:r w:rsidR="008705D8">
        <w:t xml:space="preserve">. </w:t>
      </w:r>
      <w:r w:rsidR="00553BD1">
        <w:t>No abstentions, m</w:t>
      </w:r>
      <w:r w:rsidR="008705D8">
        <w:t xml:space="preserve">otion passed unanimously. </w:t>
      </w:r>
    </w:p>
    <w:p w14:paraId="19759F1F" w14:textId="45C0CCEC" w:rsidR="00C71D08" w:rsidRDefault="00C71D08" w:rsidP="00C71D08">
      <w:pPr>
        <w:pStyle w:val="paragraph"/>
        <w:numPr>
          <w:ilvl w:val="1"/>
          <w:numId w:val="13"/>
        </w:numPr>
        <w:spacing w:line="360" w:lineRule="auto"/>
        <w:textAlignment w:val="baseline"/>
        <w:rPr>
          <w:b/>
          <w:bCs/>
        </w:rPr>
      </w:pPr>
      <w:r w:rsidRPr="00F247C5">
        <w:rPr>
          <w:b/>
          <w:bCs/>
        </w:rPr>
        <w:t>SB 1472 - Vehicular manslaughter: speeding and reckless driving</w:t>
      </w:r>
      <w:r w:rsidR="002B2255" w:rsidRPr="00F247C5">
        <w:rPr>
          <w:b/>
          <w:bCs/>
        </w:rPr>
        <w:t xml:space="preserve"> (Senator Stern)</w:t>
      </w:r>
    </w:p>
    <w:p w14:paraId="4FB17047" w14:textId="0971679F" w:rsidR="007179AA" w:rsidRPr="007179AA" w:rsidRDefault="007179AA" w:rsidP="007179AA">
      <w:pPr>
        <w:pStyle w:val="paragraph"/>
        <w:spacing w:line="360" w:lineRule="auto"/>
        <w:ind w:left="1440"/>
        <w:textAlignment w:val="baseline"/>
      </w:pPr>
      <w:r w:rsidRPr="007179AA">
        <w:lastRenderedPageBreak/>
        <w:t xml:space="preserve">The bill would require the court to </w:t>
      </w:r>
      <w:r w:rsidR="008A7703">
        <w:t>advise</w:t>
      </w:r>
      <w:r w:rsidRPr="007179AA">
        <w:t xml:space="preserve"> a person upon their conviction of driving a vehicle on a highway at </w:t>
      </w:r>
      <w:r w:rsidR="008A7703">
        <w:t xml:space="preserve">a </w:t>
      </w:r>
      <w:r w:rsidRPr="007179AA">
        <w:t>speed greater than 100 miles per hour or in a reckless manner that they could be charged with vehicular manslaughter, as specified.</w:t>
      </w:r>
    </w:p>
    <w:p w14:paraId="551233EF" w14:textId="5A20E3D2" w:rsidR="001F590E" w:rsidRPr="001F590E" w:rsidRDefault="001F590E" w:rsidP="001F590E">
      <w:pPr>
        <w:pStyle w:val="paragraph"/>
        <w:spacing w:line="360" w:lineRule="auto"/>
        <w:ind w:left="1440"/>
        <w:textAlignment w:val="baseline"/>
      </w:pPr>
      <w:r w:rsidRPr="001F590E">
        <w:t xml:space="preserve">The committee would </w:t>
      </w:r>
      <w:r w:rsidR="00004FFE">
        <w:t xml:space="preserve">prefer stronger </w:t>
      </w:r>
      <w:r w:rsidR="006660E4">
        <w:t xml:space="preserve">bill </w:t>
      </w:r>
      <w:r w:rsidR="00004FFE">
        <w:t xml:space="preserve">language. </w:t>
      </w:r>
      <w:r w:rsidR="004A2CA7">
        <w:t xml:space="preserve">John Erickson </w:t>
      </w:r>
      <w:r w:rsidR="005F16C9">
        <w:t xml:space="preserve">motioned </w:t>
      </w:r>
      <w:r w:rsidR="00CF7BA8">
        <w:t>a neutral</w:t>
      </w:r>
      <w:r w:rsidR="00193910">
        <w:t xml:space="preserve"> </w:t>
      </w:r>
      <w:r w:rsidR="007C3F03">
        <w:t>position, given the disagreement with the</w:t>
      </w:r>
      <w:r w:rsidR="00CE64AD">
        <w:t xml:space="preserve"> bill</w:t>
      </w:r>
      <w:r w:rsidR="007C3F03">
        <w:t xml:space="preserve"> language. Motion seconded by Dana Reed, no abstentions, motion</w:t>
      </w:r>
      <w:r w:rsidR="00055A31">
        <w:t xml:space="preserve"> passed unanimously.</w:t>
      </w:r>
    </w:p>
    <w:p w14:paraId="547DFE6F" w14:textId="5EA0E1AD" w:rsidR="005F5BE8" w:rsidRPr="005F5BE8" w:rsidRDefault="00C71D08" w:rsidP="005F5BE8">
      <w:pPr>
        <w:pStyle w:val="paragraph"/>
        <w:numPr>
          <w:ilvl w:val="1"/>
          <w:numId w:val="13"/>
        </w:numPr>
        <w:spacing w:line="360" w:lineRule="auto"/>
        <w:textAlignment w:val="baseline"/>
        <w:rPr>
          <w:b/>
          <w:bCs/>
        </w:rPr>
      </w:pPr>
      <w:r w:rsidRPr="00F247C5">
        <w:rPr>
          <w:b/>
          <w:bCs/>
        </w:rPr>
        <w:t>SB 1079 - Vehicles: sound-activated enforcement devices</w:t>
      </w:r>
      <w:r w:rsidR="000378F8" w:rsidRPr="00F247C5">
        <w:rPr>
          <w:b/>
          <w:bCs/>
        </w:rPr>
        <w:t xml:space="preserve"> (</w:t>
      </w:r>
      <w:r w:rsidR="000378F8" w:rsidRPr="00F247C5">
        <w:rPr>
          <w:b/>
          <w:bCs/>
        </w:rPr>
        <w:t>Senator Portantino</w:t>
      </w:r>
      <w:r w:rsidR="000378F8" w:rsidRPr="00F247C5">
        <w:rPr>
          <w:b/>
          <w:bCs/>
        </w:rPr>
        <w:t>)</w:t>
      </w:r>
      <w:r w:rsidR="004F6D08">
        <w:rPr>
          <w:b/>
          <w:bCs/>
        </w:rPr>
        <w:br/>
      </w:r>
      <w:r w:rsidR="006F6E53">
        <w:t>This bill</w:t>
      </w:r>
      <w:r w:rsidR="005F5BE8" w:rsidRPr="005F5BE8">
        <w:t xml:space="preserve"> would authorize local jurisdictions to use sound-activated enforcement devices to capture vehicle noise levels that exceed legal limits. </w:t>
      </w:r>
    </w:p>
    <w:p w14:paraId="50663477" w14:textId="4B4295EA" w:rsidR="00C71D08" w:rsidRPr="00F247C5" w:rsidRDefault="004F6D08" w:rsidP="005F5BE8">
      <w:pPr>
        <w:pStyle w:val="paragraph"/>
        <w:spacing w:line="360" w:lineRule="auto"/>
        <w:ind w:left="1440"/>
        <w:textAlignment w:val="baseline"/>
        <w:rPr>
          <w:b/>
          <w:bCs/>
        </w:rPr>
      </w:pPr>
      <w:r w:rsidRPr="004F6D08">
        <w:t>Diana Mahmud</w:t>
      </w:r>
      <w:r>
        <w:t xml:space="preserve"> motioned to support, seconded by Charlotte Craven. No abstentions, motion passed unanimously. </w:t>
      </w:r>
    </w:p>
    <w:p w14:paraId="7BF788A7" w14:textId="289A6FF0" w:rsidR="00C71D08" w:rsidRDefault="00C71D08" w:rsidP="00C71D08">
      <w:pPr>
        <w:pStyle w:val="paragraph"/>
        <w:numPr>
          <w:ilvl w:val="1"/>
          <w:numId w:val="13"/>
        </w:numPr>
        <w:spacing w:line="360" w:lineRule="auto"/>
        <w:textAlignment w:val="baseline"/>
        <w:rPr>
          <w:b/>
          <w:bCs/>
        </w:rPr>
      </w:pPr>
      <w:r w:rsidRPr="00F247C5">
        <w:rPr>
          <w:b/>
          <w:bCs/>
        </w:rPr>
        <w:t>SB 953 - Oil and gas leases: state waters: State Lands Commission</w:t>
      </w:r>
      <w:r w:rsidR="003E1E83" w:rsidRPr="00F247C5">
        <w:rPr>
          <w:b/>
          <w:bCs/>
        </w:rPr>
        <w:t xml:space="preserve"> (Senator Min)</w:t>
      </w:r>
    </w:p>
    <w:p w14:paraId="00176393" w14:textId="5CFE9C69" w:rsidR="000067C1" w:rsidRDefault="000067C1" w:rsidP="000067C1">
      <w:pPr>
        <w:pStyle w:val="paragraph"/>
        <w:spacing w:line="360" w:lineRule="auto"/>
        <w:ind w:left="1440"/>
        <w:textAlignment w:val="baseline"/>
      </w:pPr>
      <w:r w:rsidRPr="000067C1">
        <w:t>This bill would require the commission to terminate all remaining oil and gas leases under its jurisdiction in tidelands and submerged lands within state waters by December 31, 2023. The bill would authorize the commission to negotiate voluntary relinquishment of a lease, before the termination, upon those terms and conditions as the commission deems necessary and advisable for the protection of the ecological, economic, and other interests.</w:t>
      </w:r>
    </w:p>
    <w:p w14:paraId="55C2216C" w14:textId="0876B0F4" w:rsidR="00765769" w:rsidRPr="000067C1" w:rsidRDefault="00765769" w:rsidP="000067C1">
      <w:pPr>
        <w:pStyle w:val="paragraph"/>
        <w:spacing w:line="360" w:lineRule="auto"/>
        <w:ind w:left="1440"/>
        <w:textAlignment w:val="baseline"/>
      </w:pPr>
      <w:r>
        <w:t xml:space="preserve">Dana Reed motioned to remain neutral, seconded by </w:t>
      </w:r>
      <w:r w:rsidRPr="00765769">
        <w:t>Diana Mahmud</w:t>
      </w:r>
      <w:r>
        <w:t>.</w:t>
      </w:r>
      <w:r w:rsidR="00F32E9E">
        <w:t xml:space="preserve"> John Erickson opposed the motion. M</w:t>
      </w:r>
      <w:r>
        <w:t>otion passed.</w:t>
      </w:r>
      <w:r w:rsidR="003A4FF3">
        <w:t xml:space="preserve"> Co-Chair Perez suggested revisiting the item at the next meeting </w:t>
      </w:r>
      <w:r w:rsidR="00D9409F">
        <w:t xml:space="preserve">when Co-Chair Armato is present to discuss </w:t>
      </w:r>
      <w:r w:rsidR="003A4FF3">
        <w:t xml:space="preserve">any updates or </w:t>
      </w:r>
      <w:r w:rsidR="00F32E9E">
        <w:t>retain the</w:t>
      </w:r>
      <w:r w:rsidR="003A4FF3">
        <w:t xml:space="preserve"> neutral</w:t>
      </w:r>
      <w:r w:rsidR="00F32E9E">
        <w:t xml:space="preserve"> position</w:t>
      </w:r>
      <w:r w:rsidR="003A4FF3">
        <w:t xml:space="preserve">. </w:t>
      </w:r>
    </w:p>
    <w:p w14:paraId="62425D2F" w14:textId="441BBCA9" w:rsidR="00C71D08" w:rsidRDefault="00C71D08" w:rsidP="00C71D08">
      <w:pPr>
        <w:pStyle w:val="paragraph"/>
        <w:numPr>
          <w:ilvl w:val="1"/>
          <w:numId w:val="13"/>
        </w:numPr>
        <w:spacing w:line="360" w:lineRule="auto"/>
        <w:textAlignment w:val="baseline"/>
        <w:rPr>
          <w:b/>
          <w:bCs/>
        </w:rPr>
      </w:pPr>
      <w:r w:rsidRPr="00F247C5">
        <w:rPr>
          <w:b/>
          <w:bCs/>
        </w:rPr>
        <w:lastRenderedPageBreak/>
        <w:t>AB 2407 - Vehicle tampering: theft of catalytic converters</w:t>
      </w:r>
      <w:r w:rsidR="003E1E83" w:rsidRPr="00F247C5">
        <w:rPr>
          <w:b/>
          <w:bCs/>
        </w:rPr>
        <w:t xml:space="preserve"> (</w:t>
      </w:r>
      <w:r w:rsidR="003E1E83" w:rsidRPr="00F247C5">
        <w:rPr>
          <w:b/>
          <w:bCs/>
        </w:rPr>
        <w:t>Assembly</w:t>
      </w:r>
      <w:r w:rsidR="00D44A4B">
        <w:rPr>
          <w:b/>
          <w:bCs/>
        </w:rPr>
        <w:t>m</w:t>
      </w:r>
      <w:r w:rsidR="003E1E83" w:rsidRPr="00F247C5">
        <w:rPr>
          <w:b/>
          <w:bCs/>
        </w:rPr>
        <w:t>ember O’Donnell</w:t>
      </w:r>
      <w:r w:rsidR="003E1E83" w:rsidRPr="00F247C5">
        <w:rPr>
          <w:b/>
          <w:bCs/>
        </w:rPr>
        <w:t>)</w:t>
      </w:r>
    </w:p>
    <w:p w14:paraId="1ACE87D0" w14:textId="5EDC9767" w:rsidR="006A56CB" w:rsidRDefault="00CF248C" w:rsidP="004F6D08">
      <w:pPr>
        <w:pStyle w:val="paragraph"/>
        <w:spacing w:line="360" w:lineRule="auto"/>
        <w:ind w:left="1440"/>
        <w:textAlignment w:val="baseline"/>
      </w:pPr>
      <w:r w:rsidRPr="00CF248C">
        <w:t>The bill would require a core recycler to obtain the thumbprint of a seller of a catalytic converter and preserve the thumbprint for a period</w:t>
      </w:r>
      <w:r>
        <w:t xml:space="preserve">. </w:t>
      </w:r>
      <w:r w:rsidR="006A56CB" w:rsidRPr="006A56CB">
        <w:t>This bill would encourage local law enforcement agencies to report thefts of catalytic converters within their jurisdiction to that theft alert system.</w:t>
      </w:r>
      <w:r w:rsidR="00AF52D1">
        <w:t xml:space="preserve"> </w:t>
      </w:r>
    </w:p>
    <w:p w14:paraId="075B3C4A" w14:textId="70998D3E" w:rsidR="004F6D08" w:rsidRPr="004E1C3B" w:rsidRDefault="004E1C3B" w:rsidP="004F6D08">
      <w:pPr>
        <w:pStyle w:val="paragraph"/>
        <w:spacing w:line="360" w:lineRule="auto"/>
        <w:ind w:left="1440"/>
        <w:textAlignment w:val="baseline"/>
      </w:pPr>
      <w:r w:rsidRPr="004E1C3B">
        <w:t xml:space="preserve">Bill Uphoff motioned to support, if amended. Motion seconded by Victor Sanchez. </w:t>
      </w:r>
      <w:r w:rsidR="001057B3">
        <w:t>No abstentions, motion passed unanimously.</w:t>
      </w:r>
    </w:p>
    <w:p w14:paraId="26FDD148" w14:textId="737FA7F9" w:rsidR="00C71D08" w:rsidRDefault="00C71D08" w:rsidP="00C71D08">
      <w:pPr>
        <w:pStyle w:val="paragraph"/>
        <w:numPr>
          <w:ilvl w:val="1"/>
          <w:numId w:val="13"/>
        </w:numPr>
        <w:spacing w:line="360" w:lineRule="auto"/>
        <w:textAlignment w:val="baseline"/>
        <w:rPr>
          <w:b/>
          <w:bCs/>
        </w:rPr>
      </w:pPr>
      <w:r w:rsidRPr="00F247C5">
        <w:rPr>
          <w:b/>
          <w:bCs/>
        </w:rPr>
        <w:t>SB 1100 - Open meetings: orderly conduct</w:t>
      </w:r>
      <w:r w:rsidR="00F247C5" w:rsidRPr="00F247C5">
        <w:rPr>
          <w:b/>
          <w:bCs/>
        </w:rPr>
        <w:t xml:space="preserve"> (</w:t>
      </w:r>
      <w:r w:rsidR="00F247C5" w:rsidRPr="00F247C5">
        <w:rPr>
          <w:b/>
          <w:bCs/>
        </w:rPr>
        <w:t>Senator Cortese</w:t>
      </w:r>
      <w:r w:rsidR="00F247C5" w:rsidRPr="00F247C5">
        <w:rPr>
          <w:b/>
          <w:bCs/>
        </w:rPr>
        <w:t>)</w:t>
      </w:r>
    </w:p>
    <w:p w14:paraId="7DB3C524" w14:textId="4DCC7A22" w:rsidR="00EA16C3" w:rsidRDefault="00EA16C3" w:rsidP="00DE03C3">
      <w:pPr>
        <w:pStyle w:val="paragraph"/>
        <w:spacing w:line="360" w:lineRule="auto"/>
        <w:ind w:left="1440"/>
        <w:textAlignment w:val="baseline"/>
      </w:pPr>
      <w:r w:rsidRPr="00EA16C3">
        <w:t>Existing law, the Ralph M. Brown Act, requires, with specified exceptions, that all meetings of a legislative body of a local agency, as those terms are defined, be open and public and that all persons be permitted to attend and participate</w:t>
      </w:r>
      <w:r w:rsidR="001057B3">
        <w:t>.</w:t>
      </w:r>
      <w:r w:rsidRPr="00EA16C3">
        <w:t xml:space="preserve"> </w:t>
      </w:r>
    </w:p>
    <w:p w14:paraId="0AB9ADFF" w14:textId="48018763" w:rsidR="00DE03C3" w:rsidRPr="00DE03C3" w:rsidRDefault="00DE03C3" w:rsidP="00DE03C3">
      <w:pPr>
        <w:pStyle w:val="paragraph"/>
        <w:spacing w:line="360" w:lineRule="auto"/>
        <w:ind w:left="1440"/>
        <w:textAlignment w:val="baseline"/>
      </w:pPr>
      <w:r w:rsidRPr="00DE03C3">
        <w:t xml:space="preserve">John Erickson motioned to support, seconded by Charlotte Craven. No abstentions, motion passed unanimously. </w:t>
      </w:r>
    </w:p>
    <w:p w14:paraId="4088BDC4" w14:textId="4BA7522A" w:rsidR="00C71D08" w:rsidRDefault="00C71D08" w:rsidP="00C71D08">
      <w:pPr>
        <w:pStyle w:val="paragraph"/>
        <w:numPr>
          <w:ilvl w:val="1"/>
          <w:numId w:val="13"/>
        </w:numPr>
        <w:spacing w:line="360" w:lineRule="auto"/>
        <w:textAlignment w:val="baseline"/>
        <w:rPr>
          <w:b/>
          <w:bCs/>
        </w:rPr>
      </w:pPr>
      <w:r w:rsidRPr="00F247C5">
        <w:rPr>
          <w:b/>
          <w:bCs/>
        </w:rPr>
        <w:t>AB 1603 - Theft: shoplifting: amount</w:t>
      </w:r>
      <w:r w:rsidR="00F247C5" w:rsidRPr="00F247C5">
        <w:rPr>
          <w:b/>
          <w:bCs/>
        </w:rPr>
        <w:t xml:space="preserve"> (</w:t>
      </w:r>
      <w:r w:rsidR="00F247C5" w:rsidRPr="00F247C5">
        <w:rPr>
          <w:b/>
          <w:bCs/>
        </w:rPr>
        <w:t>Assembly</w:t>
      </w:r>
      <w:r w:rsidR="00DE3724">
        <w:rPr>
          <w:b/>
          <w:bCs/>
        </w:rPr>
        <w:t>m</w:t>
      </w:r>
      <w:r w:rsidR="00F247C5" w:rsidRPr="00F247C5">
        <w:rPr>
          <w:b/>
          <w:bCs/>
        </w:rPr>
        <w:t>ember Salas</w:t>
      </w:r>
      <w:r w:rsidR="00F247C5" w:rsidRPr="00F247C5">
        <w:rPr>
          <w:b/>
          <w:bCs/>
        </w:rPr>
        <w:t>)</w:t>
      </w:r>
    </w:p>
    <w:p w14:paraId="358D4AA2" w14:textId="77777777" w:rsidR="00DE3724" w:rsidRDefault="00DE3724" w:rsidP="00DE03C3">
      <w:pPr>
        <w:pStyle w:val="paragraph"/>
        <w:spacing w:line="360" w:lineRule="auto"/>
        <w:ind w:left="1440"/>
        <w:textAlignment w:val="baseline"/>
      </w:pPr>
      <w:r w:rsidRPr="00DE3724">
        <w:t>This bill would amend Proposition 47 by reducing the threshold amount for petty theft and shoplifting from $950 to $400. The bill would provide that it shall become effective only when submitted to, and approved by, the voters of California.</w:t>
      </w:r>
      <w:r w:rsidRPr="00DE3724">
        <w:t xml:space="preserve"> </w:t>
      </w:r>
    </w:p>
    <w:p w14:paraId="7643A660" w14:textId="76690261" w:rsidR="00DE03C3" w:rsidRPr="006F1FA2" w:rsidRDefault="006F1FA2" w:rsidP="00DE03C3">
      <w:pPr>
        <w:pStyle w:val="paragraph"/>
        <w:spacing w:line="360" w:lineRule="auto"/>
        <w:ind w:left="1440"/>
        <w:textAlignment w:val="baseline"/>
      </w:pPr>
      <w:r w:rsidRPr="006F1FA2">
        <w:t xml:space="preserve">Dana Reed motioned to support, seconded by </w:t>
      </w:r>
      <w:r w:rsidRPr="006F1FA2">
        <w:t>Bea Dieringer</w:t>
      </w:r>
      <w:r w:rsidR="001D7775">
        <w:t>. No abstentions, motion passed unanimously.</w:t>
      </w:r>
    </w:p>
    <w:p w14:paraId="2846BB43" w14:textId="68A75622" w:rsidR="001D7775" w:rsidRPr="000D671C" w:rsidRDefault="001D7775" w:rsidP="00EE229B">
      <w:pPr>
        <w:pStyle w:val="paragraph"/>
        <w:numPr>
          <w:ilvl w:val="0"/>
          <w:numId w:val="13"/>
        </w:numPr>
        <w:spacing w:before="0" w:beforeAutospacing="0" w:after="0" w:afterAutospacing="0" w:line="360" w:lineRule="auto"/>
        <w:textAlignment w:val="baseline"/>
        <w:rPr>
          <w:b/>
          <w:bCs/>
        </w:rPr>
      </w:pPr>
      <w:r w:rsidRPr="000D671C">
        <w:rPr>
          <w:b/>
          <w:bCs/>
        </w:rPr>
        <w:t>Other Discussion</w:t>
      </w:r>
    </w:p>
    <w:p w14:paraId="7D39F8E1" w14:textId="5578E04A" w:rsidR="001D7775" w:rsidRPr="001D7775" w:rsidRDefault="001D7775" w:rsidP="000D671C">
      <w:pPr>
        <w:pStyle w:val="paragraph"/>
        <w:spacing w:before="0" w:beforeAutospacing="0" w:after="0" w:afterAutospacing="0" w:line="360" w:lineRule="auto"/>
        <w:ind w:left="1440"/>
        <w:textAlignment w:val="baseline"/>
      </w:pPr>
      <w:r>
        <w:lastRenderedPageBreak/>
        <w:t>Co-Chair Perez thanked</w:t>
      </w:r>
      <w:r w:rsidR="000B3E9D">
        <w:t xml:space="preserve"> </w:t>
      </w:r>
      <w:r w:rsidR="008D39E7">
        <w:t xml:space="preserve">members for their attendance and </w:t>
      </w:r>
      <w:r w:rsidR="000B3E9D">
        <w:t xml:space="preserve">CCCA staff for </w:t>
      </w:r>
      <w:r w:rsidR="001739FD">
        <w:t>successfully organizing the Sacramento Legislative Tour (SLOT),</w:t>
      </w:r>
      <w:r w:rsidR="000B3E9D">
        <w:t xml:space="preserve"> given the obstacles with </w:t>
      </w:r>
      <w:r w:rsidR="000D671C">
        <w:t xml:space="preserve">COVID-19 and construction at the Capitol Building. </w:t>
      </w:r>
    </w:p>
    <w:p w14:paraId="11D85112" w14:textId="688743F3" w:rsidR="00DC24C3" w:rsidRPr="00EA2D08" w:rsidRDefault="00DC24C3" w:rsidP="00EE229B">
      <w:pPr>
        <w:pStyle w:val="paragraph"/>
        <w:numPr>
          <w:ilvl w:val="0"/>
          <w:numId w:val="13"/>
        </w:numPr>
        <w:spacing w:before="0" w:beforeAutospacing="0" w:after="0" w:afterAutospacing="0" w:line="360" w:lineRule="auto"/>
        <w:textAlignment w:val="baseline"/>
      </w:pPr>
      <w:r w:rsidRPr="00EA2D08">
        <w:rPr>
          <w:b/>
          <w:bCs/>
        </w:rPr>
        <w:t xml:space="preserve">Adjournment: </w:t>
      </w:r>
      <w:r w:rsidR="004D75E5">
        <w:rPr>
          <w:b/>
          <w:bCs/>
        </w:rPr>
        <w:t>March</w:t>
      </w:r>
      <w:r w:rsidR="00805300">
        <w:rPr>
          <w:b/>
          <w:bCs/>
        </w:rPr>
        <w:t xml:space="preserve"> </w:t>
      </w:r>
      <w:r w:rsidR="000900EE">
        <w:rPr>
          <w:b/>
          <w:bCs/>
        </w:rPr>
        <w:t>23</w:t>
      </w:r>
      <w:r w:rsidR="004118A7" w:rsidRPr="00EA2D08">
        <w:rPr>
          <w:b/>
          <w:bCs/>
        </w:rPr>
        <w:t>,</w:t>
      </w:r>
      <w:r w:rsidR="00312E61" w:rsidRPr="00EA2D08">
        <w:rPr>
          <w:b/>
          <w:bCs/>
        </w:rPr>
        <w:t xml:space="preserve"> </w:t>
      </w:r>
      <w:r w:rsidR="0020196C" w:rsidRPr="00EA2D08">
        <w:rPr>
          <w:b/>
          <w:bCs/>
        </w:rPr>
        <w:t>202</w:t>
      </w:r>
      <w:r w:rsidR="00D22AF5" w:rsidRPr="00EA2D08">
        <w:rPr>
          <w:b/>
          <w:bCs/>
        </w:rPr>
        <w:t>2</w:t>
      </w:r>
      <w:r w:rsidR="0020196C" w:rsidRPr="00EA2D08">
        <w:rPr>
          <w:b/>
          <w:bCs/>
        </w:rPr>
        <w:t>,</w:t>
      </w:r>
      <w:r w:rsidR="00C41317" w:rsidRPr="00EA2D08">
        <w:rPr>
          <w:b/>
          <w:bCs/>
        </w:rPr>
        <w:t xml:space="preserve"> </w:t>
      </w:r>
      <w:r w:rsidR="00312E61" w:rsidRPr="00EA2D08">
        <w:rPr>
          <w:b/>
          <w:bCs/>
        </w:rPr>
        <w:t xml:space="preserve">at </w:t>
      </w:r>
      <w:r w:rsidR="004D75E5">
        <w:rPr>
          <w:b/>
          <w:bCs/>
        </w:rPr>
        <w:t>4</w:t>
      </w:r>
      <w:r w:rsidR="00312E61" w:rsidRPr="00EA2D08">
        <w:rPr>
          <w:b/>
          <w:bCs/>
        </w:rPr>
        <w:t>:</w:t>
      </w:r>
      <w:r w:rsidR="004D75E5">
        <w:rPr>
          <w:b/>
          <w:bCs/>
        </w:rPr>
        <w:t>09</w:t>
      </w:r>
      <w:r w:rsidR="00312E61" w:rsidRPr="00EA2D08">
        <w:rPr>
          <w:b/>
          <w:bCs/>
        </w:rPr>
        <w:t>pm</w:t>
      </w:r>
    </w:p>
    <w:sectPr w:rsidR="00DC24C3" w:rsidRPr="00EA2D08" w:rsidSect="0039368A">
      <w:head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06A5" w14:textId="77777777" w:rsidR="00962D58" w:rsidRDefault="00962D58" w:rsidP="0039368A">
      <w:pPr>
        <w:spacing w:after="0" w:line="240" w:lineRule="auto"/>
      </w:pPr>
      <w:r>
        <w:separator/>
      </w:r>
    </w:p>
  </w:endnote>
  <w:endnote w:type="continuationSeparator" w:id="0">
    <w:p w14:paraId="7490A7FD" w14:textId="77777777" w:rsidR="00962D58" w:rsidRDefault="00962D58" w:rsidP="003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3CDE" w14:textId="77777777" w:rsidR="00962D58" w:rsidRDefault="00962D58" w:rsidP="0039368A">
      <w:pPr>
        <w:spacing w:after="0" w:line="240" w:lineRule="auto"/>
      </w:pPr>
      <w:r>
        <w:separator/>
      </w:r>
    </w:p>
  </w:footnote>
  <w:footnote w:type="continuationSeparator" w:id="0">
    <w:p w14:paraId="323E85C6" w14:textId="77777777" w:rsidR="00962D58" w:rsidRDefault="00962D58" w:rsidP="003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85E" w14:textId="59362394" w:rsidR="00DC24C3" w:rsidRDefault="00DC24C3">
    <w:pPr>
      <w:pStyle w:val="Header"/>
    </w:pPr>
    <w:r>
      <w:rPr>
        <w:noProof/>
      </w:rPr>
      <w:drawing>
        <wp:inline distT="0" distB="0" distL="0" distR="0" wp14:anchorId="27A005D5" wp14:editId="54482E6D">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6D"/>
    <w:multiLevelType w:val="hybridMultilevel"/>
    <w:tmpl w:val="DEAC1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EF3"/>
    <w:multiLevelType w:val="hybridMultilevel"/>
    <w:tmpl w:val="E00000FA"/>
    <w:lvl w:ilvl="0" w:tplc="C220CA34">
      <w:start w:val="1"/>
      <w:numFmt w:val="upperRoman"/>
      <w:lvlText w:val="%1."/>
      <w:lvlJc w:val="right"/>
      <w:pPr>
        <w:ind w:left="720" w:hanging="360"/>
      </w:pPr>
      <w:rPr>
        <w:b/>
        <w:bCs/>
      </w:rPr>
    </w:lvl>
    <w:lvl w:ilvl="1" w:tplc="064004B6">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05A0"/>
    <w:multiLevelType w:val="hybridMultilevel"/>
    <w:tmpl w:val="A12E0A78"/>
    <w:lvl w:ilvl="0" w:tplc="97005684">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E7F2285"/>
    <w:multiLevelType w:val="hybridMultilevel"/>
    <w:tmpl w:val="E38046FE"/>
    <w:lvl w:ilvl="0" w:tplc="F6E8EEB4">
      <w:start w:val="1"/>
      <w:numFmt w:val="upperRoman"/>
      <w:lvlText w:val="%1."/>
      <w:lvlJc w:val="right"/>
      <w:pPr>
        <w:ind w:left="720" w:hanging="360"/>
      </w:pPr>
      <w:rPr>
        <w:b/>
        <w:bCs/>
      </w:rPr>
    </w:lvl>
    <w:lvl w:ilvl="1" w:tplc="7D301536">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16F"/>
    <w:multiLevelType w:val="hybridMultilevel"/>
    <w:tmpl w:val="B23066C2"/>
    <w:lvl w:ilvl="0" w:tplc="DBAA9272">
      <w:start w:val="1"/>
      <w:numFmt w:val="upperRoman"/>
      <w:lvlText w:val="%1."/>
      <w:lvlJc w:val="left"/>
      <w:pPr>
        <w:ind w:left="1080" w:hanging="720"/>
      </w:pPr>
      <w:rPr>
        <w:rFonts w:hint="default"/>
      </w:rPr>
    </w:lvl>
    <w:lvl w:ilvl="1" w:tplc="9558EA6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F9"/>
    <w:multiLevelType w:val="hybridMultilevel"/>
    <w:tmpl w:val="27FEB9BA"/>
    <w:lvl w:ilvl="0" w:tplc="0CF8D7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01DD8"/>
    <w:multiLevelType w:val="hybridMultilevel"/>
    <w:tmpl w:val="D2024338"/>
    <w:lvl w:ilvl="0" w:tplc="20FCB17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9F7"/>
    <w:multiLevelType w:val="hybridMultilevel"/>
    <w:tmpl w:val="99B07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1B55"/>
    <w:multiLevelType w:val="hybridMultilevel"/>
    <w:tmpl w:val="8D1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92819"/>
    <w:multiLevelType w:val="hybridMultilevel"/>
    <w:tmpl w:val="EB0CE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6E4ABD"/>
    <w:multiLevelType w:val="hybridMultilevel"/>
    <w:tmpl w:val="E9142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A76"/>
    <w:multiLevelType w:val="multilevel"/>
    <w:tmpl w:val="ACE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F35223"/>
    <w:multiLevelType w:val="multilevel"/>
    <w:tmpl w:val="C0D663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9A474E2"/>
    <w:multiLevelType w:val="multilevel"/>
    <w:tmpl w:val="9A5E7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DB62776"/>
    <w:multiLevelType w:val="hybridMultilevel"/>
    <w:tmpl w:val="315A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4"/>
  </w:num>
  <w:num w:numId="5">
    <w:abstractNumId w:val="9"/>
  </w:num>
  <w:num w:numId="6">
    <w:abstractNumId w:val="14"/>
  </w:num>
  <w:num w:numId="7">
    <w:abstractNumId w:val="0"/>
  </w:num>
  <w:num w:numId="8">
    <w:abstractNumId w:val="10"/>
  </w:num>
  <w:num w:numId="9">
    <w:abstractNumId w:val="6"/>
  </w:num>
  <w:num w:numId="10">
    <w:abstractNumId w:val="8"/>
  </w:num>
  <w:num w:numId="11">
    <w:abstractNumId w:val="3"/>
  </w:num>
  <w:num w:numId="12">
    <w:abstractNumId w:val="7"/>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3NTMwMzAytjRV0lEKTi0uzszPAykwtqgFAGep6oEtAAAA"/>
  </w:docVars>
  <w:rsids>
    <w:rsidRoot w:val="0039368A"/>
    <w:rsid w:val="00004779"/>
    <w:rsid w:val="00004FFE"/>
    <w:rsid w:val="0000553A"/>
    <w:rsid w:val="00005AE2"/>
    <w:rsid w:val="000067C1"/>
    <w:rsid w:val="00006AED"/>
    <w:rsid w:val="00016824"/>
    <w:rsid w:val="00017693"/>
    <w:rsid w:val="00020C05"/>
    <w:rsid w:val="0002543D"/>
    <w:rsid w:val="00025845"/>
    <w:rsid w:val="0002655A"/>
    <w:rsid w:val="00032872"/>
    <w:rsid w:val="0003596B"/>
    <w:rsid w:val="000378F8"/>
    <w:rsid w:val="0004087E"/>
    <w:rsid w:val="00040B27"/>
    <w:rsid w:val="0004481A"/>
    <w:rsid w:val="00044F73"/>
    <w:rsid w:val="0005213F"/>
    <w:rsid w:val="00052E31"/>
    <w:rsid w:val="00055565"/>
    <w:rsid w:val="00055A31"/>
    <w:rsid w:val="000574E5"/>
    <w:rsid w:val="0005766F"/>
    <w:rsid w:val="000628AB"/>
    <w:rsid w:val="00062F1D"/>
    <w:rsid w:val="00071331"/>
    <w:rsid w:val="00072EB1"/>
    <w:rsid w:val="00073356"/>
    <w:rsid w:val="000734CD"/>
    <w:rsid w:val="00077660"/>
    <w:rsid w:val="000826FE"/>
    <w:rsid w:val="000900EE"/>
    <w:rsid w:val="00096AAE"/>
    <w:rsid w:val="000A0A22"/>
    <w:rsid w:val="000A140D"/>
    <w:rsid w:val="000A3516"/>
    <w:rsid w:val="000A55AD"/>
    <w:rsid w:val="000A6765"/>
    <w:rsid w:val="000A7CAA"/>
    <w:rsid w:val="000B079C"/>
    <w:rsid w:val="000B0EE9"/>
    <w:rsid w:val="000B2F1C"/>
    <w:rsid w:val="000B3E9D"/>
    <w:rsid w:val="000B4790"/>
    <w:rsid w:val="000B4C98"/>
    <w:rsid w:val="000C0200"/>
    <w:rsid w:val="000C1EC8"/>
    <w:rsid w:val="000C361B"/>
    <w:rsid w:val="000C43A1"/>
    <w:rsid w:val="000C625B"/>
    <w:rsid w:val="000D1138"/>
    <w:rsid w:val="000D3905"/>
    <w:rsid w:val="000D40F7"/>
    <w:rsid w:val="000D4C0D"/>
    <w:rsid w:val="000D671C"/>
    <w:rsid w:val="000D6CF3"/>
    <w:rsid w:val="000E469D"/>
    <w:rsid w:val="000E5BA6"/>
    <w:rsid w:val="000E7C6D"/>
    <w:rsid w:val="000F09BE"/>
    <w:rsid w:val="000F141F"/>
    <w:rsid w:val="000F5117"/>
    <w:rsid w:val="000F6CD3"/>
    <w:rsid w:val="00100301"/>
    <w:rsid w:val="001005D2"/>
    <w:rsid w:val="0010241D"/>
    <w:rsid w:val="00103FC7"/>
    <w:rsid w:val="001057B3"/>
    <w:rsid w:val="00112FB4"/>
    <w:rsid w:val="00114A15"/>
    <w:rsid w:val="001163A3"/>
    <w:rsid w:val="00124D9C"/>
    <w:rsid w:val="0013472E"/>
    <w:rsid w:val="00135F6C"/>
    <w:rsid w:val="00137036"/>
    <w:rsid w:val="0013741B"/>
    <w:rsid w:val="00140D36"/>
    <w:rsid w:val="00140F9B"/>
    <w:rsid w:val="001440FC"/>
    <w:rsid w:val="00144AAB"/>
    <w:rsid w:val="001453AB"/>
    <w:rsid w:val="00150F21"/>
    <w:rsid w:val="00152B78"/>
    <w:rsid w:val="001530A9"/>
    <w:rsid w:val="00156D85"/>
    <w:rsid w:val="00161FE8"/>
    <w:rsid w:val="001717D6"/>
    <w:rsid w:val="001719A3"/>
    <w:rsid w:val="00171BF9"/>
    <w:rsid w:val="00171F4C"/>
    <w:rsid w:val="001739FD"/>
    <w:rsid w:val="001763D7"/>
    <w:rsid w:val="0018330F"/>
    <w:rsid w:val="00187274"/>
    <w:rsid w:val="00193910"/>
    <w:rsid w:val="001977F8"/>
    <w:rsid w:val="001A6092"/>
    <w:rsid w:val="001A7860"/>
    <w:rsid w:val="001B0AFB"/>
    <w:rsid w:val="001B0EB4"/>
    <w:rsid w:val="001B373B"/>
    <w:rsid w:val="001B5876"/>
    <w:rsid w:val="001C0D1E"/>
    <w:rsid w:val="001C26E8"/>
    <w:rsid w:val="001C3758"/>
    <w:rsid w:val="001C7491"/>
    <w:rsid w:val="001D0A61"/>
    <w:rsid w:val="001D1906"/>
    <w:rsid w:val="001D3916"/>
    <w:rsid w:val="001D7775"/>
    <w:rsid w:val="001E6868"/>
    <w:rsid w:val="001E6A35"/>
    <w:rsid w:val="001E74DA"/>
    <w:rsid w:val="001F1AC7"/>
    <w:rsid w:val="001F1F58"/>
    <w:rsid w:val="001F590E"/>
    <w:rsid w:val="001F67F1"/>
    <w:rsid w:val="0020196C"/>
    <w:rsid w:val="00215BD8"/>
    <w:rsid w:val="002228B0"/>
    <w:rsid w:val="00224654"/>
    <w:rsid w:val="00224B74"/>
    <w:rsid w:val="00224D3E"/>
    <w:rsid w:val="00227E2C"/>
    <w:rsid w:val="00230EDF"/>
    <w:rsid w:val="00234F52"/>
    <w:rsid w:val="00237A94"/>
    <w:rsid w:val="002419B4"/>
    <w:rsid w:val="00243681"/>
    <w:rsid w:val="00244242"/>
    <w:rsid w:val="0024687C"/>
    <w:rsid w:val="0024734C"/>
    <w:rsid w:val="00247625"/>
    <w:rsid w:val="00250111"/>
    <w:rsid w:val="0025133B"/>
    <w:rsid w:val="0026173B"/>
    <w:rsid w:val="00262A8B"/>
    <w:rsid w:val="00262C1C"/>
    <w:rsid w:val="00264932"/>
    <w:rsid w:val="0026554B"/>
    <w:rsid w:val="002679EF"/>
    <w:rsid w:val="00267B5C"/>
    <w:rsid w:val="00273DA6"/>
    <w:rsid w:val="002743B2"/>
    <w:rsid w:val="00277743"/>
    <w:rsid w:val="00277A13"/>
    <w:rsid w:val="00281B42"/>
    <w:rsid w:val="0028467A"/>
    <w:rsid w:val="002879FD"/>
    <w:rsid w:val="002906E3"/>
    <w:rsid w:val="002917CB"/>
    <w:rsid w:val="00292A89"/>
    <w:rsid w:val="00292CB1"/>
    <w:rsid w:val="00293805"/>
    <w:rsid w:val="002945B0"/>
    <w:rsid w:val="002952E5"/>
    <w:rsid w:val="002955BC"/>
    <w:rsid w:val="002A6B59"/>
    <w:rsid w:val="002B01E5"/>
    <w:rsid w:val="002B19E8"/>
    <w:rsid w:val="002B2255"/>
    <w:rsid w:val="002C1496"/>
    <w:rsid w:val="002C16E8"/>
    <w:rsid w:val="002C4242"/>
    <w:rsid w:val="002D48DC"/>
    <w:rsid w:val="002D57D7"/>
    <w:rsid w:val="002D6BF4"/>
    <w:rsid w:val="002D7F1B"/>
    <w:rsid w:val="002E1D13"/>
    <w:rsid w:val="002E2ACA"/>
    <w:rsid w:val="002E4C76"/>
    <w:rsid w:val="002E6CCC"/>
    <w:rsid w:val="002F08E6"/>
    <w:rsid w:val="002F1093"/>
    <w:rsid w:val="00300D97"/>
    <w:rsid w:val="00302F37"/>
    <w:rsid w:val="0030617E"/>
    <w:rsid w:val="0030633A"/>
    <w:rsid w:val="003079CE"/>
    <w:rsid w:val="00310D47"/>
    <w:rsid w:val="00312E61"/>
    <w:rsid w:val="003145BE"/>
    <w:rsid w:val="00314C41"/>
    <w:rsid w:val="00316619"/>
    <w:rsid w:val="00322772"/>
    <w:rsid w:val="00322CD6"/>
    <w:rsid w:val="00325D4D"/>
    <w:rsid w:val="003269AE"/>
    <w:rsid w:val="00330EB2"/>
    <w:rsid w:val="00334A30"/>
    <w:rsid w:val="00335E72"/>
    <w:rsid w:val="00341383"/>
    <w:rsid w:val="00356CB2"/>
    <w:rsid w:val="00356EC6"/>
    <w:rsid w:val="00360684"/>
    <w:rsid w:val="00366583"/>
    <w:rsid w:val="00372D82"/>
    <w:rsid w:val="0037747B"/>
    <w:rsid w:val="003931AA"/>
    <w:rsid w:val="0039368A"/>
    <w:rsid w:val="00394460"/>
    <w:rsid w:val="00396C33"/>
    <w:rsid w:val="003A4FF3"/>
    <w:rsid w:val="003A6087"/>
    <w:rsid w:val="003A60C2"/>
    <w:rsid w:val="003A6803"/>
    <w:rsid w:val="003A6F90"/>
    <w:rsid w:val="003A7D29"/>
    <w:rsid w:val="003B0CA0"/>
    <w:rsid w:val="003C04F6"/>
    <w:rsid w:val="003C62EF"/>
    <w:rsid w:val="003D6DF3"/>
    <w:rsid w:val="003E1E83"/>
    <w:rsid w:val="003E29AD"/>
    <w:rsid w:val="003E37D0"/>
    <w:rsid w:val="003E6331"/>
    <w:rsid w:val="003F412F"/>
    <w:rsid w:val="00400185"/>
    <w:rsid w:val="004035B0"/>
    <w:rsid w:val="00404226"/>
    <w:rsid w:val="004049D6"/>
    <w:rsid w:val="004109AA"/>
    <w:rsid w:val="004118A7"/>
    <w:rsid w:val="00414812"/>
    <w:rsid w:val="00420690"/>
    <w:rsid w:val="004254E1"/>
    <w:rsid w:val="00432A9B"/>
    <w:rsid w:val="00433193"/>
    <w:rsid w:val="004340F5"/>
    <w:rsid w:val="00434630"/>
    <w:rsid w:val="0044151F"/>
    <w:rsid w:val="004438A3"/>
    <w:rsid w:val="0044559E"/>
    <w:rsid w:val="0045275E"/>
    <w:rsid w:val="00456371"/>
    <w:rsid w:val="004572EB"/>
    <w:rsid w:val="00457CEE"/>
    <w:rsid w:val="00462A0B"/>
    <w:rsid w:val="00462A53"/>
    <w:rsid w:val="00477C5F"/>
    <w:rsid w:val="00486E8F"/>
    <w:rsid w:val="00486EF7"/>
    <w:rsid w:val="0049183B"/>
    <w:rsid w:val="00493A7D"/>
    <w:rsid w:val="00494147"/>
    <w:rsid w:val="004948F5"/>
    <w:rsid w:val="00496CEE"/>
    <w:rsid w:val="004A2772"/>
    <w:rsid w:val="004A2CA7"/>
    <w:rsid w:val="004A3FF9"/>
    <w:rsid w:val="004A42F4"/>
    <w:rsid w:val="004A5033"/>
    <w:rsid w:val="004A5FDB"/>
    <w:rsid w:val="004A652E"/>
    <w:rsid w:val="004B1626"/>
    <w:rsid w:val="004B2CD2"/>
    <w:rsid w:val="004B59E8"/>
    <w:rsid w:val="004C137D"/>
    <w:rsid w:val="004C1912"/>
    <w:rsid w:val="004C22F0"/>
    <w:rsid w:val="004C4734"/>
    <w:rsid w:val="004D275E"/>
    <w:rsid w:val="004D33AB"/>
    <w:rsid w:val="004D388F"/>
    <w:rsid w:val="004D5D80"/>
    <w:rsid w:val="004D75E5"/>
    <w:rsid w:val="004E1513"/>
    <w:rsid w:val="004E1C3B"/>
    <w:rsid w:val="004F03F1"/>
    <w:rsid w:val="004F102C"/>
    <w:rsid w:val="004F2254"/>
    <w:rsid w:val="004F6D08"/>
    <w:rsid w:val="005010E9"/>
    <w:rsid w:val="005113CD"/>
    <w:rsid w:val="0051715A"/>
    <w:rsid w:val="00522964"/>
    <w:rsid w:val="00522BAB"/>
    <w:rsid w:val="00525718"/>
    <w:rsid w:val="0053097C"/>
    <w:rsid w:val="00534A19"/>
    <w:rsid w:val="00535560"/>
    <w:rsid w:val="00545695"/>
    <w:rsid w:val="005457E9"/>
    <w:rsid w:val="005462B1"/>
    <w:rsid w:val="005473DF"/>
    <w:rsid w:val="00547449"/>
    <w:rsid w:val="005513EC"/>
    <w:rsid w:val="005529FB"/>
    <w:rsid w:val="00553BD1"/>
    <w:rsid w:val="00554221"/>
    <w:rsid w:val="00556512"/>
    <w:rsid w:val="00557C47"/>
    <w:rsid w:val="00560920"/>
    <w:rsid w:val="00562C83"/>
    <w:rsid w:val="00563C58"/>
    <w:rsid w:val="0056701B"/>
    <w:rsid w:val="00572925"/>
    <w:rsid w:val="00572D26"/>
    <w:rsid w:val="00573CDC"/>
    <w:rsid w:val="00574F01"/>
    <w:rsid w:val="005761CE"/>
    <w:rsid w:val="0057666D"/>
    <w:rsid w:val="00580D53"/>
    <w:rsid w:val="00581BC9"/>
    <w:rsid w:val="00583036"/>
    <w:rsid w:val="00590077"/>
    <w:rsid w:val="00590106"/>
    <w:rsid w:val="00591BBB"/>
    <w:rsid w:val="0059524B"/>
    <w:rsid w:val="00596021"/>
    <w:rsid w:val="00596921"/>
    <w:rsid w:val="005A5434"/>
    <w:rsid w:val="005A7A23"/>
    <w:rsid w:val="005B2BEE"/>
    <w:rsid w:val="005B45A4"/>
    <w:rsid w:val="005B5A61"/>
    <w:rsid w:val="005C04C1"/>
    <w:rsid w:val="005C1FAE"/>
    <w:rsid w:val="005C2534"/>
    <w:rsid w:val="005C7AB0"/>
    <w:rsid w:val="005D0A45"/>
    <w:rsid w:val="005D26C8"/>
    <w:rsid w:val="005D5E30"/>
    <w:rsid w:val="005D669C"/>
    <w:rsid w:val="005E1850"/>
    <w:rsid w:val="005E3A04"/>
    <w:rsid w:val="005E3CB8"/>
    <w:rsid w:val="005E42F7"/>
    <w:rsid w:val="005E4ACE"/>
    <w:rsid w:val="005E4B88"/>
    <w:rsid w:val="005E4DF6"/>
    <w:rsid w:val="005F0421"/>
    <w:rsid w:val="005F16C9"/>
    <w:rsid w:val="005F5BE8"/>
    <w:rsid w:val="00604189"/>
    <w:rsid w:val="00606145"/>
    <w:rsid w:val="0062701C"/>
    <w:rsid w:val="00645FBC"/>
    <w:rsid w:val="006476B6"/>
    <w:rsid w:val="00654F21"/>
    <w:rsid w:val="00655400"/>
    <w:rsid w:val="006563A5"/>
    <w:rsid w:val="00660B2C"/>
    <w:rsid w:val="00664191"/>
    <w:rsid w:val="006660E4"/>
    <w:rsid w:val="00672E08"/>
    <w:rsid w:val="00673C6B"/>
    <w:rsid w:val="00675C8F"/>
    <w:rsid w:val="006768F6"/>
    <w:rsid w:val="0068237D"/>
    <w:rsid w:val="00682546"/>
    <w:rsid w:val="00685715"/>
    <w:rsid w:val="006878EE"/>
    <w:rsid w:val="0069009F"/>
    <w:rsid w:val="00691065"/>
    <w:rsid w:val="006922C8"/>
    <w:rsid w:val="00692A03"/>
    <w:rsid w:val="00693816"/>
    <w:rsid w:val="006968B9"/>
    <w:rsid w:val="006A1ED6"/>
    <w:rsid w:val="006A47E7"/>
    <w:rsid w:val="006A48D7"/>
    <w:rsid w:val="006A4CC9"/>
    <w:rsid w:val="006A56CB"/>
    <w:rsid w:val="006B1D12"/>
    <w:rsid w:val="006B423B"/>
    <w:rsid w:val="006C1B21"/>
    <w:rsid w:val="006C30F5"/>
    <w:rsid w:val="006D1379"/>
    <w:rsid w:val="006D6A13"/>
    <w:rsid w:val="006E008A"/>
    <w:rsid w:val="006E1287"/>
    <w:rsid w:val="006E2C29"/>
    <w:rsid w:val="006E7A75"/>
    <w:rsid w:val="006F1FA2"/>
    <w:rsid w:val="006F2168"/>
    <w:rsid w:val="006F6E53"/>
    <w:rsid w:val="00701D76"/>
    <w:rsid w:val="0070242B"/>
    <w:rsid w:val="007057E7"/>
    <w:rsid w:val="00705D20"/>
    <w:rsid w:val="007079A0"/>
    <w:rsid w:val="007179AA"/>
    <w:rsid w:val="00720885"/>
    <w:rsid w:val="0072096B"/>
    <w:rsid w:val="007210D1"/>
    <w:rsid w:val="007214A6"/>
    <w:rsid w:val="00725CD3"/>
    <w:rsid w:val="0072646D"/>
    <w:rsid w:val="00726E87"/>
    <w:rsid w:val="007273C9"/>
    <w:rsid w:val="00731585"/>
    <w:rsid w:val="00731CAE"/>
    <w:rsid w:val="00740626"/>
    <w:rsid w:val="0074318A"/>
    <w:rsid w:val="0074398C"/>
    <w:rsid w:val="007439D4"/>
    <w:rsid w:val="00743C01"/>
    <w:rsid w:val="007449E9"/>
    <w:rsid w:val="00744D8E"/>
    <w:rsid w:val="007471D8"/>
    <w:rsid w:val="00752D6C"/>
    <w:rsid w:val="00765769"/>
    <w:rsid w:val="00770984"/>
    <w:rsid w:val="00770AFB"/>
    <w:rsid w:val="00773892"/>
    <w:rsid w:val="0077434C"/>
    <w:rsid w:val="007755E8"/>
    <w:rsid w:val="007761C4"/>
    <w:rsid w:val="0077769A"/>
    <w:rsid w:val="00783717"/>
    <w:rsid w:val="007874EA"/>
    <w:rsid w:val="00794AD7"/>
    <w:rsid w:val="007A1723"/>
    <w:rsid w:val="007A3574"/>
    <w:rsid w:val="007B4E3F"/>
    <w:rsid w:val="007C3F03"/>
    <w:rsid w:val="007C739B"/>
    <w:rsid w:val="007D36A1"/>
    <w:rsid w:val="007D737F"/>
    <w:rsid w:val="007E083D"/>
    <w:rsid w:val="007E2E44"/>
    <w:rsid w:val="007E3A26"/>
    <w:rsid w:val="007E3E8D"/>
    <w:rsid w:val="007E5CBD"/>
    <w:rsid w:val="007F1A26"/>
    <w:rsid w:val="007F281E"/>
    <w:rsid w:val="007F39E1"/>
    <w:rsid w:val="007F4E25"/>
    <w:rsid w:val="008005FB"/>
    <w:rsid w:val="00803A5B"/>
    <w:rsid w:val="00804D86"/>
    <w:rsid w:val="00805300"/>
    <w:rsid w:val="008058F6"/>
    <w:rsid w:val="008141C4"/>
    <w:rsid w:val="00814397"/>
    <w:rsid w:val="00814FCD"/>
    <w:rsid w:val="008150D6"/>
    <w:rsid w:val="00815DC3"/>
    <w:rsid w:val="008160AE"/>
    <w:rsid w:val="00825B2E"/>
    <w:rsid w:val="00827B5F"/>
    <w:rsid w:val="008420D3"/>
    <w:rsid w:val="008524A4"/>
    <w:rsid w:val="00852D11"/>
    <w:rsid w:val="00855C1A"/>
    <w:rsid w:val="0085751E"/>
    <w:rsid w:val="00857B54"/>
    <w:rsid w:val="00861EBC"/>
    <w:rsid w:val="0086324C"/>
    <w:rsid w:val="00864FCF"/>
    <w:rsid w:val="0086604A"/>
    <w:rsid w:val="008705D8"/>
    <w:rsid w:val="00870B4C"/>
    <w:rsid w:val="00870BA8"/>
    <w:rsid w:val="008714A1"/>
    <w:rsid w:val="00882608"/>
    <w:rsid w:val="00882A28"/>
    <w:rsid w:val="0088474F"/>
    <w:rsid w:val="008953C1"/>
    <w:rsid w:val="00895D2B"/>
    <w:rsid w:val="00896063"/>
    <w:rsid w:val="00897EA1"/>
    <w:rsid w:val="008A603B"/>
    <w:rsid w:val="008A7703"/>
    <w:rsid w:val="008B2D46"/>
    <w:rsid w:val="008B57FD"/>
    <w:rsid w:val="008B7D9A"/>
    <w:rsid w:val="008C04C4"/>
    <w:rsid w:val="008C1AB8"/>
    <w:rsid w:val="008C72A8"/>
    <w:rsid w:val="008C7D55"/>
    <w:rsid w:val="008D0DA5"/>
    <w:rsid w:val="008D10F7"/>
    <w:rsid w:val="008D15AC"/>
    <w:rsid w:val="008D39E7"/>
    <w:rsid w:val="008D6455"/>
    <w:rsid w:val="008E0EB6"/>
    <w:rsid w:val="008E6532"/>
    <w:rsid w:val="008F253B"/>
    <w:rsid w:val="008F644F"/>
    <w:rsid w:val="009034C2"/>
    <w:rsid w:val="00904A00"/>
    <w:rsid w:val="00911BEA"/>
    <w:rsid w:val="00916643"/>
    <w:rsid w:val="0091691F"/>
    <w:rsid w:val="00917B17"/>
    <w:rsid w:val="0092169E"/>
    <w:rsid w:val="00923768"/>
    <w:rsid w:val="009264D8"/>
    <w:rsid w:val="00927D0C"/>
    <w:rsid w:val="009339A3"/>
    <w:rsid w:val="009343BE"/>
    <w:rsid w:val="00943326"/>
    <w:rsid w:val="00950B85"/>
    <w:rsid w:val="00951B17"/>
    <w:rsid w:val="00954C03"/>
    <w:rsid w:val="00955F54"/>
    <w:rsid w:val="00956331"/>
    <w:rsid w:val="00960C57"/>
    <w:rsid w:val="00962D58"/>
    <w:rsid w:val="00963DD6"/>
    <w:rsid w:val="00970F27"/>
    <w:rsid w:val="009720F6"/>
    <w:rsid w:val="00980D56"/>
    <w:rsid w:val="00983C48"/>
    <w:rsid w:val="009915BE"/>
    <w:rsid w:val="00997F5C"/>
    <w:rsid w:val="009A0904"/>
    <w:rsid w:val="009A1C45"/>
    <w:rsid w:val="009A2231"/>
    <w:rsid w:val="009A5FA7"/>
    <w:rsid w:val="009B0C0E"/>
    <w:rsid w:val="009B50FE"/>
    <w:rsid w:val="009B5548"/>
    <w:rsid w:val="009B7F01"/>
    <w:rsid w:val="009C070E"/>
    <w:rsid w:val="009C0CAF"/>
    <w:rsid w:val="009C2502"/>
    <w:rsid w:val="009C2917"/>
    <w:rsid w:val="009D1730"/>
    <w:rsid w:val="009D4CE1"/>
    <w:rsid w:val="009D5293"/>
    <w:rsid w:val="009D68D8"/>
    <w:rsid w:val="009E651D"/>
    <w:rsid w:val="00A00CC5"/>
    <w:rsid w:val="00A10A43"/>
    <w:rsid w:val="00A113F3"/>
    <w:rsid w:val="00A13512"/>
    <w:rsid w:val="00A14CF4"/>
    <w:rsid w:val="00A24FB3"/>
    <w:rsid w:val="00A25D39"/>
    <w:rsid w:val="00A26DC4"/>
    <w:rsid w:val="00A30A82"/>
    <w:rsid w:val="00A30ADB"/>
    <w:rsid w:val="00A30B2F"/>
    <w:rsid w:val="00A30CC2"/>
    <w:rsid w:val="00A36AB4"/>
    <w:rsid w:val="00A434BB"/>
    <w:rsid w:val="00A46997"/>
    <w:rsid w:val="00A51890"/>
    <w:rsid w:val="00A51AD8"/>
    <w:rsid w:val="00A51C72"/>
    <w:rsid w:val="00A51CCB"/>
    <w:rsid w:val="00A567CD"/>
    <w:rsid w:val="00A56A25"/>
    <w:rsid w:val="00A56EED"/>
    <w:rsid w:val="00A57A45"/>
    <w:rsid w:val="00A60FD5"/>
    <w:rsid w:val="00A61D62"/>
    <w:rsid w:val="00A63194"/>
    <w:rsid w:val="00A654E7"/>
    <w:rsid w:val="00A669F1"/>
    <w:rsid w:val="00A66C37"/>
    <w:rsid w:val="00A70D39"/>
    <w:rsid w:val="00A8118A"/>
    <w:rsid w:val="00A908CA"/>
    <w:rsid w:val="00A93DA1"/>
    <w:rsid w:val="00A96B81"/>
    <w:rsid w:val="00AA1CFA"/>
    <w:rsid w:val="00AA36BD"/>
    <w:rsid w:val="00AB25C1"/>
    <w:rsid w:val="00AB6B8E"/>
    <w:rsid w:val="00AC0BD4"/>
    <w:rsid w:val="00AC1959"/>
    <w:rsid w:val="00AC3248"/>
    <w:rsid w:val="00AC39F3"/>
    <w:rsid w:val="00AC4CD2"/>
    <w:rsid w:val="00AC5730"/>
    <w:rsid w:val="00AD1AD1"/>
    <w:rsid w:val="00AD7C78"/>
    <w:rsid w:val="00AE29F1"/>
    <w:rsid w:val="00AE2F07"/>
    <w:rsid w:val="00AE5F83"/>
    <w:rsid w:val="00AE79F0"/>
    <w:rsid w:val="00AF0F47"/>
    <w:rsid w:val="00AF52D1"/>
    <w:rsid w:val="00B04F5B"/>
    <w:rsid w:val="00B07B70"/>
    <w:rsid w:val="00B12451"/>
    <w:rsid w:val="00B1324D"/>
    <w:rsid w:val="00B13E2F"/>
    <w:rsid w:val="00B20CCE"/>
    <w:rsid w:val="00B22BDB"/>
    <w:rsid w:val="00B30E1A"/>
    <w:rsid w:val="00B33ED3"/>
    <w:rsid w:val="00B3529E"/>
    <w:rsid w:val="00B374BB"/>
    <w:rsid w:val="00B37893"/>
    <w:rsid w:val="00B37D07"/>
    <w:rsid w:val="00B47CF4"/>
    <w:rsid w:val="00B53EBE"/>
    <w:rsid w:val="00B53FD2"/>
    <w:rsid w:val="00B55796"/>
    <w:rsid w:val="00B56A2E"/>
    <w:rsid w:val="00B60DF0"/>
    <w:rsid w:val="00B6153D"/>
    <w:rsid w:val="00B6279D"/>
    <w:rsid w:val="00B64E0B"/>
    <w:rsid w:val="00B65CAC"/>
    <w:rsid w:val="00B67F2E"/>
    <w:rsid w:val="00B71EC5"/>
    <w:rsid w:val="00B72D39"/>
    <w:rsid w:val="00B80082"/>
    <w:rsid w:val="00B828E4"/>
    <w:rsid w:val="00B86867"/>
    <w:rsid w:val="00B87854"/>
    <w:rsid w:val="00B87C3F"/>
    <w:rsid w:val="00B9272C"/>
    <w:rsid w:val="00B94843"/>
    <w:rsid w:val="00BA0772"/>
    <w:rsid w:val="00BA45C8"/>
    <w:rsid w:val="00BA55A8"/>
    <w:rsid w:val="00BA57C3"/>
    <w:rsid w:val="00BA5820"/>
    <w:rsid w:val="00BA5865"/>
    <w:rsid w:val="00BB5CFB"/>
    <w:rsid w:val="00BB7B45"/>
    <w:rsid w:val="00BC14A0"/>
    <w:rsid w:val="00BC1932"/>
    <w:rsid w:val="00BC3085"/>
    <w:rsid w:val="00BC5C0D"/>
    <w:rsid w:val="00BD290D"/>
    <w:rsid w:val="00BD3201"/>
    <w:rsid w:val="00BD4A19"/>
    <w:rsid w:val="00BE18FC"/>
    <w:rsid w:val="00BF1B6C"/>
    <w:rsid w:val="00BF2171"/>
    <w:rsid w:val="00BF5EF6"/>
    <w:rsid w:val="00BF66D7"/>
    <w:rsid w:val="00C0449C"/>
    <w:rsid w:val="00C0713B"/>
    <w:rsid w:val="00C151DC"/>
    <w:rsid w:val="00C1768A"/>
    <w:rsid w:val="00C23BCB"/>
    <w:rsid w:val="00C24AE4"/>
    <w:rsid w:val="00C3300C"/>
    <w:rsid w:val="00C355C3"/>
    <w:rsid w:val="00C41317"/>
    <w:rsid w:val="00C414A7"/>
    <w:rsid w:val="00C4182A"/>
    <w:rsid w:val="00C43DF7"/>
    <w:rsid w:val="00C452E9"/>
    <w:rsid w:val="00C46DDD"/>
    <w:rsid w:val="00C524AB"/>
    <w:rsid w:val="00C532C6"/>
    <w:rsid w:val="00C5519D"/>
    <w:rsid w:val="00C5714B"/>
    <w:rsid w:val="00C57548"/>
    <w:rsid w:val="00C60DFA"/>
    <w:rsid w:val="00C62932"/>
    <w:rsid w:val="00C62BE5"/>
    <w:rsid w:val="00C63C03"/>
    <w:rsid w:val="00C63E77"/>
    <w:rsid w:val="00C6501C"/>
    <w:rsid w:val="00C65FAC"/>
    <w:rsid w:val="00C71D08"/>
    <w:rsid w:val="00C76C2D"/>
    <w:rsid w:val="00C808DE"/>
    <w:rsid w:val="00C86BBC"/>
    <w:rsid w:val="00C91567"/>
    <w:rsid w:val="00C922F1"/>
    <w:rsid w:val="00C9442B"/>
    <w:rsid w:val="00C97BFE"/>
    <w:rsid w:val="00CA192E"/>
    <w:rsid w:val="00CA46CE"/>
    <w:rsid w:val="00CA6977"/>
    <w:rsid w:val="00CA7CCA"/>
    <w:rsid w:val="00CB0BC3"/>
    <w:rsid w:val="00CB55BB"/>
    <w:rsid w:val="00CB65EC"/>
    <w:rsid w:val="00CB7CD2"/>
    <w:rsid w:val="00CC05EE"/>
    <w:rsid w:val="00CC1AB9"/>
    <w:rsid w:val="00CC596A"/>
    <w:rsid w:val="00CC5F98"/>
    <w:rsid w:val="00CC6B1E"/>
    <w:rsid w:val="00CC715F"/>
    <w:rsid w:val="00CD1CA8"/>
    <w:rsid w:val="00CD7F62"/>
    <w:rsid w:val="00CE5081"/>
    <w:rsid w:val="00CE641A"/>
    <w:rsid w:val="00CE64AD"/>
    <w:rsid w:val="00CF036B"/>
    <w:rsid w:val="00CF248C"/>
    <w:rsid w:val="00CF7BA8"/>
    <w:rsid w:val="00D00F91"/>
    <w:rsid w:val="00D03C4E"/>
    <w:rsid w:val="00D05D42"/>
    <w:rsid w:val="00D06792"/>
    <w:rsid w:val="00D07692"/>
    <w:rsid w:val="00D077E8"/>
    <w:rsid w:val="00D11C53"/>
    <w:rsid w:val="00D13908"/>
    <w:rsid w:val="00D16252"/>
    <w:rsid w:val="00D22AF5"/>
    <w:rsid w:val="00D232E3"/>
    <w:rsid w:val="00D266EC"/>
    <w:rsid w:val="00D309AD"/>
    <w:rsid w:val="00D33914"/>
    <w:rsid w:val="00D34324"/>
    <w:rsid w:val="00D42BA0"/>
    <w:rsid w:val="00D44A4B"/>
    <w:rsid w:val="00D460E4"/>
    <w:rsid w:val="00D4656A"/>
    <w:rsid w:val="00D46C23"/>
    <w:rsid w:val="00D559FD"/>
    <w:rsid w:val="00D60591"/>
    <w:rsid w:val="00D60606"/>
    <w:rsid w:val="00D61F49"/>
    <w:rsid w:val="00D63A3C"/>
    <w:rsid w:val="00D6465E"/>
    <w:rsid w:val="00D65D9B"/>
    <w:rsid w:val="00D70A8E"/>
    <w:rsid w:val="00D72AD8"/>
    <w:rsid w:val="00D736B3"/>
    <w:rsid w:val="00D74AF9"/>
    <w:rsid w:val="00D75140"/>
    <w:rsid w:val="00D8009A"/>
    <w:rsid w:val="00D83440"/>
    <w:rsid w:val="00D9146C"/>
    <w:rsid w:val="00D9409F"/>
    <w:rsid w:val="00D97836"/>
    <w:rsid w:val="00DA542A"/>
    <w:rsid w:val="00DA547C"/>
    <w:rsid w:val="00DB1ADC"/>
    <w:rsid w:val="00DB4BD0"/>
    <w:rsid w:val="00DC0F26"/>
    <w:rsid w:val="00DC24C3"/>
    <w:rsid w:val="00DC24DD"/>
    <w:rsid w:val="00DC2B85"/>
    <w:rsid w:val="00DC4525"/>
    <w:rsid w:val="00DD0D9F"/>
    <w:rsid w:val="00DD2487"/>
    <w:rsid w:val="00DD495F"/>
    <w:rsid w:val="00DD5C3D"/>
    <w:rsid w:val="00DD7B54"/>
    <w:rsid w:val="00DE03C3"/>
    <w:rsid w:val="00DE3097"/>
    <w:rsid w:val="00DE3724"/>
    <w:rsid w:val="00DE7AB7"/>
    <w:rsid w:val="00DF17EB"/>
    <w:rsid w:val="00E032D0"/>
    <w:rsid w:val="00E049C4"/>
    <w:rsid w:val="00E06904"/>
    <w:rsid w:val="00E06E63"/>
    <w:rsid w:val="00E071AC"/>
    <w:rsid w:val="00E10F7E"/>
    <w:rsid w:val="00E12CA6"/>
    <w:rsid w:val="00E12D7A"/>
    <w:rsid w:val="00E13808"/>
    <w:rsid w:val="00E13FA7"/>
    <w:rsid w:val="00E15C44"/>
    <w:rsid w:val="00E16A19"/>
    <w:rsid w:val="00E20DCB"/>
    <w:rsid w:val="00E251B6"/>
    <w:rsid w:val="00E25586"/>
    <w:rsid w:val="00E36643"/>
    <w:rsid w:val="00E408D5"/>
    <w:rsid w:val="00E4527E"/>
    <w:rsid w:val="00E459D3"/>
    <w:rsid w:val="00E5160A"/>
    <w:rsid w:val="00E53D2B"/>
    <w:rsid w:val="00E61625"/>
    <w:rsid w:val="00E635C7"/>
    <w:rsid w:val="00E676AF"/>
    <w:rsid w:val="00E6797F"/>
    <w:rsid w:val="00E72460"/>
    <w:rsid w:val="00E7281B"/>
    <w:rsid w:val="00E73AA0"/>
    <w:rsid w:val="00E801C7"/>
    <w:rsid w:val="00E8070F"/>
    <w:rsid w:val="00E83ACF"/>
    <w:rsid w:val="00E84059"/>
    <w:rsid w:val="00E8509F"/>
    <w:rsid w:val="00E86938"/>
    <w:rsid w:val="00E87383"/>
    <w:rsid w:val="00E91D3A"/>
    <w:rsid w:val="00E93497"/>
    <w:rsid w:val="00E96BEC"/>
    <w:rsid w:val="00E96C58"/>
    <w:rsid w:val="00EA0552"/>
    <w:rsid w:val="00EA16C3"/>
    <w:rsid w:val="00EA1974"/>
    <w:rsid w:val="00EA2527"/>
    <w:rsid w:val="00EA2D08"/>
    <w:rsid w:val="00EA694E"/>
    <w:rsid w:val="00EA6A1D"/>
    <w:rsid w:val="00EB168A"/>
    <w:rsid w:val="00EB1FFC"/>
    <w:rsid w:val="00EB3A15"/>
    <w:rsid w:val="00EB4DA2"/>
    <w:rsid w:val="00EC512B"/>
    <w:rsid w:val="00EC58F9"/>
    <w:rsid w:val="00EC6352"/>
    <w:rsid w:val="00EC66E2"/>
    <w:rsid w:val="00EC6B04"/>
    <w:rsid w:val="00ED1DD0"/>
    <w:rsid w:val="00ED475A"/>
    <w:rsid w:val="00ED5B6F"/>
    <w:rsid w:val="00ED719A"/>
    <w:rsid w:val="00ED7D74"/>
    <w:rsid w:val="00EE0CDA"/>
    <w:rsid w:val="00EE17DE"/>
    <w:rsid w:val="00EE2035"/>
    <w:rsid w:val="00EE229B"/>
    <w:rsid w:val="00EE3309"/>
    <w:rsid w:val="00EE36E2"/>
    <w:rsid w:val="00EE49A4"/>
    <w:rsid w:val="00EF2C67"/>
    <w:rsid w:val="00EF326E"/>
    <w:rsid w:val="00EF52F7"/>
    <w:rsid w:val="00EF5A64"/>
    <w:rsid w:val="00EF5AA6"/>
    <w:rsid w:val="00F06F68"/>
    <w:rsid w:val="00F07752"/>
    <w:rsid w:val="00F1278B"/>
    <w:rsid w:val="00F2000A"/>
    <w:rsid w:val="00F228D5"/>
    <w:rsid w:val="00F22BEA"/>
    <w:rsid w:val="00F23A35"/>
    <w:rsid w:val="00F247C5"/>
    <w:rsid w:val="00F24B52"/>
    <w:rsid w:val="00F25763"/>
    <w:rsid w:val="00F26B77"/>
    <w:rsid w:val="00F32E9E"/>
    <w:rsid w:val="00F37B9A"/>
    <w:rsid w:val="00F41D3B"/>
    <w:rsid w:val="00F444BE"/>
    <w:rsid w:val="00F51589"/>
    <w:rsid w:val="00F522A4"/>
    <w:rsid w:val="00F54364"/>
    <w:rsid w:val="00F63B0D"/>
    <w:rsid w:val="00F66A87"/>
    <w:rsid w:val="00F67F26"/>
    <w:rsid w:val="00F70991"/>
    <w:rsid w:val="00F71E60"/>
    <w:rsid w:val="00F73119"/>
    <w:rsid w:val="00F8030E"/>
    <w:rsid w:val="00F8371E"/>
    <w:rsid w:val="00F844FF"/>
    <w:rsid w:val="00F91B50"/>
    <w:rsid w:val="00F94008"/>
    <w:rsid w:val="00F95089"/>
    <w:rsid w:val="00FA3047"/>
    <w:rsid w:val="00FB013F"/>
    <w:rsid w:val="00FB37D1"/>
    <w:rsid w:val="00FB5888"/>
    <w:rsid w:val="00FB7149"/>
    <w:rsid w:val="00FC0146"/>
    <w:rsid w:val="00FC34F8"/>
    <w:rsid w:val="00FC40A8"/>
    <w:rsid w:val="00FD3B2A"/>
    <w:rsid w:val="00FD5284"/>
    <w:rsid w:val="00FD5C81"/>
    <w:rsid w:val="00FD6247"/>
    <w:rsid w:val="00FD6CE0"/>
    <w:rsid w:val="00FD7038"/>
    <w:rsid w:val="00FF26A8"/>
    <w:rsid w:val="00FF42AC"/>
    <w:rsid w:val="00FF511E"/>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0B36"/>
  <w15:chartTrackingRefBased/>
  <w15:docId w15:val="{B2114B36-9E73-46B0-B5E5-88DA221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368A"/>
  </w:style>
  <w:style w:type="character" w:customStyle="1" w:styleId="normaltextrun">
    <w:name w:val="normaltextrun"/>
    <w:basedOn w:val="DefaultParagraphFont"/>
    <w:rsid w:val="0039368A"/>
  </w:style>
  <w:style w:type="character" w:customStyle="1" w:styleId="scxw220916237">
    <w:name w:val="scxw220916237"/>
    <w:basedOn w:val="DefaultParagraphFont"/>
    <w:rsid w:val="0039368A"/>
  </w:style>
  <w:style w:type="character" w:customStyle="1" w:styleId="advancedproofingissue">
    <w:name w:val="advancedproofingissue"/>
    <w:basedOn w:val="DefaultParagraphFont"/>
    <w:rsid w:val="0039368A"/>
  </w:style>
  <w:style w:type="paragraph" w:styleId="Header">
    <w:name w:val="header"/>
    <w:basedOn w:val="Normal"/>
    <w:link w:val="HeaderChar"/>
    <w:uiPriority w:val="99"/>
    <w:unhideWhenUsed/>
    <w:rsid w:val="0039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A"/>
  </w:style>
  <w:style w:type="paragraph" w:styleId="Footer">
    <w:name w:val="footer"/>
    <w:basedOn w:val="Normal"/>
    <w:link w:val="FooterChar"/>
    <w:uiPriority w:val="99"/>
    <w:unhideWhenUsed/>
    <w:rsid w:val="003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A"/>
  </w:style>
  <w:style w:type="character" w:styleId="Emphasis">
    <w:name w:val="Emphasis"/>
    <w:basedOn w:val="DefaultParagraphFont"/>
    <w:uiPriority w:val="20"/>
    <w:qFormat/>
    <w:rsid w:val="000B4C98"/>
    <w:rPr>
      <w:i/>
      <w:iCs/>
    </w:rPr>
  </w:style>
  <w:style w:type="paragraph" w:styleId="ListParagraph">
    <w:name w:val="List Paragraph"/>
    <w:basedOn w:val="Normal"/>
    <w:uiPriority w:val="34"/>
    <w:qFormat/>
    <w:rsid w:val="00D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1877">
      <w:bodyDiv w:val="1"/>
      <w:marLeft w:val="0"/>
      <w:marRight w:val="0"/>
      <w:marTop w:val="0"/>
      <w:marBottom w:val="0"/>
      <w:divBdr>
        <w:top w:val="none" w:sz="0" w:space="0" w:color="auto"/>
        <w:left w:val="none" w:sz="0" w:space="0" w:color="auto"/>
        <w:bottom w:val="none" w:sz="0" w:space="0" w:color="auto"/>
        <w:right w:val="none" w:sz="0" w:space="0" w:color="auto"/>
      </w:divBdr>
    </w:div>
    <w:div w:id="667055895">
      <w:bodyDiv w:val="1"/>
      <w:marLeft w:val="0"/>
      <w:marRight w:val="0"/>
      <w:marTop w:val="0"/>
      <w:marBottom w:val="0"/>
      <w:divBdr>
        <w:top w:val="none" w:sz="0" w:space="0" w:color="auto"/>
        <w:left w:val="none" w:sz="0" w:space="0" w:color="auto"/>
        <w:bottom w:val="none" w:sz="0" w:space="0" w:color="auto"/>
        <w:right w:val="none" w:sz="0" w:space="0" w:color="auto"/>
      </w:divBdr>
      <w:divsChild>
        <w:div w:id="452099777">
          <w:marLeft w:val="0"/>
          <w:marRight w:val="0"/>
          <w:marTop w:val="0"/>
          <w:marBottom w:val="0"/>
          <w:divBdr>
            <w:top w:val="none" w:sz="0" w:space="0" w:color="auto"/>
            <w:left w:val="none" w:sz="0" w:space="0" w:color="auto"/>
            <w:bottom w:val="none" w:sz="0" w:space="0" w:color="auto"/>
            <w:right w:val="none" w:sz="0" w:space="0" w:color="auto"/>
          </w:divBdr>
        </w:div>
        <w:div w:id="601884451">
          <w:marLeft w:val="0"/>
          <w:marRight w:val="0"/>
          <w:marTop w:val="0"/>
          <w:marBottom w:val="0"/>
          <w:divBdr>
            <w:top w:val="none" w:sz="0" w:space="0" w:color="auto"/>
            <w:left w:val="none" w:sz="0" w:space="0" w:color="auto"/>
            <w:bottom w:val="none" w:sz="0" w:space="0" w:color="auto"/>
            <w:right w:val="none" w:sz="0" w:space="0" w:color="auto"/>
          </w:divBdr>
        </w:div>
        <w:div w:id="801920118">
          <w:marLeft w:val="0"/>
          <w:marRight w:val="0"/>
          <w:marTop w:val="0"/>
          <w:marBottom w:val="0"/>
          <w:divBdr>
            <w:top w:val="none" w:sz="0" w:space="0" w:color="auto"/>
            <w:left w:val="none" w:sz="0" w:space="0" w:color="auto"/>
            <w:bottom w:val="none" w:sz="0" w:space="0" w:color="auto"/>
            <w:right w:val="none" w:sz="0" w:space="0" w:color="auto"/>
          </w:divBdr>
        </w:div>
        <w:div w:id="930048952">
          <w:marLeft w:val="0"/>
          <w:marRight w:val="0"/>
          <w:marTop w:val="0"/>
          <w:marBottom w:val="0"/>
          <w:divBdr>
            <w:top w:val="none" w:sz="0" w:space="0" w:color="auto"/>
            <w:left w:val="none" w:sz="0" w:space="0" w:color="auto"/>
            <w:bottom w:val="none" w:sz="0" w:space="0" w:color="auto"/>
            <w:right w:val="none" w:sz="0" w:space="0" w:color="auto"/>
          </w:divBdr>
        </w:div>
        <w:div w:id="1272472084">
          <w:marLeft w:val="0"/>
          <w:marRight w:val="0"/>
          <w:marTop w:val="0"/>
          <w:marBottom w:val="0"/>
          <w:divBdr>
            <w:top w:val="none" w:sz="0" w:space="0" w:color="auto"/>
            <w:left w:val="none" w:sz="0" w:space="0" w:color="auto"/>
            <w:bottom w:val="none" w:sz="0" w:space="0" w:color="auto"/>
            <w:right w:val="none" w:sz="0" w:space="0" w:color="auto"/>
          </w:divBdr>
        </w:div>
        <w:div w:id="1341733648">
          <w:marLeft w:val="0"/>
          <w:marRight w:val="0"/>
          <w:marTop w:val="0"/>
          <w:marBottom w:val="0"/>
          <w:divBdr>
            <w:top w:val="none" w:sz="0" w:space="0" w:color="auto"/>
            <w:left w:val="none" w:sz="0" w:space="0" w:color="auto"/>
            <w:bottom w:val="none" w:sz="0" w:space="0" w:color="auto"/>
            <w:right w:val="none" w:sz="0" w:space="0" w:color="auto"/>
          </w:divBdr>
        </w:div>
        <w:div w:id="1604655664">
          <w:marLeft w:val="0"/>
          <w:marRight w:val="0"/>
          <w:marTop w:val="0"/>
          <w:marBottom w:val="0"/>
          <w:divBdr>
            <w:top w:val="none" w:sz="0" w:space="0" w:color="auto"/>
            <w:left w:val="none" w:sz="0" w:space="0" w:color="auto"/>
            <w:bottom w:val="none" w:sz="0" w:space="0" w:color="auto"/>
            <w:right w:val="none" w:sz="0" w:space="0" w:color="auto"/>
          </w:divBdr>
        </w:div>
        <w:div w:id="1608074579">
          <w:marLeft w:val="0"/>
          <w:marRight w:val="0"/>
          <w:marTop w:val="0"/>
          <w:marBottom w:val="0"/>
          <w:divBdr>
            <w:top w:val="none" w:sz="0" w:space="0" w:color="auto"/>
            <w:left w:val="none" w:sz="0" w:space="0" w:color="auto"/>
            <w:bottom w:val="none" w:sz="0" w:space="0" w:color="auto"/>
            <w:right w:val="none" w:sz="0" w:space="0" w:color="auto"/>
          </w:divBdr>
        </w:div>
        <w:div w:id="1911498886">
          <w:marLeft w:val="0"/>
          <w:marRight w:val="0"/>
          <w:marTop w:val="0"/>
          <w:marBottom w:val="0"/>
          <w:divBdr>
            <w:top w:val="none" w:sz="0" w:space="0" w:color="auto"/>
            <w:left w:val="none" w:sz="0" w:space="0" w:color="auto"/>
            <w:bottom w:val="none" w:sz="0" w:space="0" w:color="auto"/>
            <w:right w:val="none" w:sz="0" w:space="0" w:color="auto"/>
          </w:divBdr>
        </w:div>
        <w:div w:id="19955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9569-EF6A-4047-9C9F-6B7BADBA9CE2}"/>
</file>

<file path=customXml/itemProps2.xml><?xml version="1.0" encoding="utf-8"?>
<ds:datastoreItem xmlns:ds="http://schemas.openxmlformats.org/officeDocument/2006/customXml" ds:itemID="{C29ECFCA-134E-4247-B0C8-95A1CEB1C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DCC7E-81FF-4868-9B47-5373A4184B9A}">
  <ds:schemaRefs>
    <ds:schemaRef ds:uri="http://schemas.microsoft.com/sharepoint/v3/contenttype/forms"/>
  </ds:schemaRefs>
</ds:datastoreItem>
</file>

<file path=customXml/itemProps4.xml><?xml version="1.0" encoding="utf-8"?>
<ds:datastoreItem xmlns:ds="http://schemas.openxmlformats.org/officeDocument/2006/customXml" ds:itemID="{37C72E14-791B-4339-8212-8741BE5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dc:creator>
  <cp:keywords/>
  <dc:description/>
  <cp:lastModifiedBy>Alejandra Hernandez</cp:lastModifiedBy>
  <cp:revision>76</cp:revision>
  <dcterms:created xsi:type="dcterms:W3CDTF">2022-03-28T19:39:00Z</dcterms:created>
  <dcterms:modified xsi:type="dcterms:W3CDTF">2022-04-06T23:16:00Z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ies>
</file>